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C6" w:rsidRPr="00BC24C6" w:rsidRDefault="00BC24C6" w:rsidP="00BC24C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8"/>
          <w:lang w:val="kk-KZ" w:eastAsia="x-none"/>
        </w:rPr>
      </w:pPr>
      <w:r w:rsidRPr="00BC24C6">
        <w:rPr>
          <w:rFonts w:ascii="Times New Roman" w:eastAsia="Times New Roman" w:hAnsi="Times New Roman" w:cs="Times New Roman"/>
          <w:b/>
          <w:sz w:val="24"/>
          <w:szCs w:val="28"/>
          <w:lang w:val="kk-KZ" w:eastAsia="x-none"/>
        </w:rPr>
        <w:t>КАЗАХСКИЙ НАЦИОНАЛЬНЫЙ УНИВЕРСИТЕТ ИМЕНИ АЛЬ-ФАРАБИ</w:t>
      </w:r>
    </w:p>
    <w:p w:rsidR="00BC24C6" w:rsidRPr="00BC24C6" w:rsidRDefault="00BC24C6" w:rsidP="00BC24C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8"/>
          <w:lang w:val="kk-KZ" w:eastAsia="x-none"/>
        </w:rPr>
      </w:pPr>
      <w:r w:rsidRPr="00BC24C6">
        <w:rPr>
          <w:rFonts w:ascii="Times New Roman" w:eastAsia="Times New Roman" w:hAnsi="Times New Roman" w:cs="Times New Roman"/>
          <w:b/>
          <w:sz w:val="24"/>
          <w:szCs w:val="28"/>
          <w:lang w:val="kk-KZ" w:eastAsia="x-none"/>
        </w:rPr>
        <w:t>ФАКУЛЬТЕТ ФИЛОСОФИИ И ПОЛИТОЛОГИИ</w:t>
      </w:r>
    </w:p>
    <w:p w:rsidR="00BC24C6" w:rsidRPr="00BC24C6" w:rsidRDefault="00BC24C6" w:rsidP="00BC24C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8"/>
          <w:lang w:val="kk-KZ" w:eastAsia="ru-RU"/>
        </w:rPr>
      </w:pPr>
      <w:r w:rsidRPr="00BC24C6">
        <w:rPr>
          <w:rFonts w:ascii="Times New Roman" w:eastAsia="Times New Roman" w:hAnsi="Times New Roman" w:cs="Times New Roman"/>
          <w:b/>
          <w:sz w:val="24"/>
          <w:szCs w:val="28"/>
          <w:lang w:val="kk-KZ" w:eastAsia="x-none"/>
        </w:rPr>
        <w:t>КАФЕДРА ПЕДАГОГИКИ И МЕНЕДЖМЕНТА ОБРАЗОВАНИЯ</w:t>
      </w:r>
    </w:p>
    <w:p w:rsidR="00BC24C6" w:rsidRPr="00BC24C6" w:rsidRDefault="00BC24C6" w:rsidP="00BC24C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BC24C6" w:rsidRPr="00BC24C6" w:rsidRDefault="00BC24C6" w:rsidP="00BC24C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BC24C6" w:rsidRPr="00F1348D" w:rsidRDefault="00BC24C6" w:rsidP="00BC2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BC24C6" w:rsidRPr="00F1348D" w:rsidTr="00BF6A97">
        <w:tc>
          <w:tcPr>
            <w:tcW w:w="4428" w:type="dxa"/>
          </w:tcPr>
          <w:p w:rsidR="00BC24C6" w:rsidRPr="00F1348D" w:rsidRDefault="00BC24C6" w:rsidP="00BF6A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D129C3" w:rsidRPr="00D129C3" w:rsidRDefault="00D129C3" w:rsidP="00D129C3">
            <w:pPr>
              <w:autoSpaceDE w:val="0"/>
              <w:autoSpaceDN w:val="0"/>
              <w:adjustRightInd w:val="0"/>
              <w:spacing w:after="0" w:line="240" w:lineRule="auto"/>
              <w:ind w:left="708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12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Утвержден</w:t>
            </w:r>
          </w:p>
          <w:tbl>
            <w:tblPr>
              <w:tblW w:w="5109" w:type="dxa"/>
              <w:tblLayout w:type="fixed"/>
              <w:tblLook w:val="00A0" w:firstRow="1" w:lastRow="0" w:firstColumn="1" w:lastColumn="0" w:noHBand="0" w:noVBand="0"/>
            </w:tblPr>
            <w:tblGrid>
              <w:gridCol w:w="236"/>
              <w:gridCol w:w="4873"/>
            </w:tblGrid>
            <w:tr w:rsidR="00D129C3" w:rsidRPr="00D129C3" w:rsidTr="00D129C3">
              <w:tc>
                <w:tcPr>
                  <w:tcW w:w="236" w:type="dxa"/>
                </w:tcPr>
                <w:p w:rsidR="00D129C3" w:rsidRPr="00D129C3" w:rsidRDefault="00D129C3" w:rsidP="00D129C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73" w:type="dxa"/>
                </w:tcPr>
                <w:p w:rsidR="00D129C3" w:rsidRPr="00D129C3" w:rsidRDefault="00D129C3" w:rsidP="00D129C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D129C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на заседании Ученого Совета факультета</w:t>
                  </w:r>
                </w:p>
                <w:p w:rsidR="00D129C3" w:rsidRPr="00D129C3" w:rsidRDefault="00D129C3" w:rsidP="00D129C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D129C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Протокол № 1 от  "</w:t>
                  </w:r>
                  <w:r w:rsidRPr="00D129C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val="kk-KZ" w:eastAsia="ru-RU"/>
                    </w:rPr>
                    <w:t>03</w:t>
                  </w:r>
                  <w:r w:rsidRPr="00D129C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"</w:t>
                  </w:r>
                  <w:r w:rsidRPr="00D129C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129C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val="kk-KZ" w:eastAsia="ru-RU"/>
                    </w:rPr>
                    <w:t xml:space="preserve">09 </w:t>
                  </w:r>
                  <w:r w:rsidRPr="00D129C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 w:rsidRPr="00D129C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2021г.</w:t>
                  </w:r>
                </w:p>
                <w:p w:rsidR="00D129C3" w:rsidRPr="00D129C3" w:rsidRDefault="00D129C3" w:rsidP="00D129C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D129C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декан факультета</w:t>
                  </w:r>
                  <w:r w:rsidRPr="00D129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______ </w:t>
                  </w:r>
                  <w:r w:rsidRPr="00D129C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Б. Б. Мейрбаев</w:t>
                  </w:r>
                </w:p>
                <w:p w:rsidR="00D129C3" w:rsidRPr="00D129C3" w:rsidRDefault="00D129C3" w:rsidP="00D129C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4C6" w:rsidRPr="00F1348D" w:rsidRDefault="00BC24C6" w:rsidP="00BF6A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24C6" w:rsidRPr="00BC24C6" w:rsidRDefault="00BC24C6" w:rsidP="00BC24C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</w:pPr>
    </w:p>
    <w:p w:rsidR="00BC24C6" w:rsidRPr="00BC24C6" w:rsidRDefault="00BC24C6" w:rsidP="00BC24C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</w:pPr>
    </w:p>
    <w:p w:rsidR="00BC24C6" w:rsidRDefault="00BC24C6" w:rsidP="00D129C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</w:pPr>
    </w:p>
    <w:p w:rsidR="00D129C3" w:rsidRPr="00BC24C6" w:rsidRDefault="00D129C3" w:rsidP="00D129C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</w:pPr>
    </w:p>
    <w:p w:rsidR="00D129C3" w:rsidRPr="00D129C3" w:rsidRDefault="00D129C3" w:rsidP="00D129C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</w:pPr>
    </w:p>
    <w:p w:rsidR="00D129C3" w:rsidRPr="00D129C3" w:rsidRDefault="00D129C3" w:rsidP="00D129C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</w:pPr>
      <w:r w:rsidRPr="00D129C3"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  <w:t xml:space="preserve">ПРОГРАММА ИТОГОВОГО ЭКЗАМЕНА ПО ДИСЦИПЛИНЕ </w:t>
      </w:r>
    </w:p>
    <w:p w:rsidR="00D129C3" w:rsidRPr="00D129C3" w:rsidRDefault="00D129C3" w:rsidP="00D129C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9C3"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  <w:t>«</w:t>
      </w:r>
      <w:r w:rsidRPr="00BC24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Введение в педагогическую профессию</w:t>
      </w:r>
      <w:r w:rsidRPr="00D129C3"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  <w:t>»</w:t>
      </w:r>
    </w:p>
    <w:p w:rsidR="00D129C3" w:rsidRPr="00D129C3" w:rsidRDefault="00D129C3" w:rsidP="00D129C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129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Код дисциплины:</w:t>
      </w:r>
      <w:r w:rsidRPr="00D129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VPP 1202</w:t>
      </w:r>
    </w:p>
    <w:p w:rsidR="00D129C3" w:rsidRPr="00D129C3" w:rsidRDefault="00D129C3" w:rsidP="00D129C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129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proofErr w:type="spellStart"/>
      <w:r w:rsidRPr="00D129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пециальности</w:t>
      </w:r>
      <w:proofErr w:type="spellEnd"/>
      <w:r w:rsidRPr="00D129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Pr="00D1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«6В01801-«6B01</w:t>
      </w:r>
      <w:r w:rsidRPr="00D129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D129C3">
        <w:rPr>
          <w:rFonts w:ascii="Times New Roman" w:eastAsia="Times New Roman" w:hAnsi="Times New Roman" w:cs="Times New Roman"/>
          <w:sz w:val="28"/>
          <w:szCs w:val="28"/>
          <w:lang w:eastAsia="ru-RU"/>
        </w:rPr>
        <w:t>01-</w:t>
      </w:r>
      <w:r w:rsidRPr="00D129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Педагогика и психология</w:t>
      </w:r>
      <w:r w:rsidRPr="00D129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29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</w:p>
    <w:p w:rsidR="00D129C3" w:rsidRPr="00D129C3" w:rsidRDefault="00D129C3" w:rsidP="00D129C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9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D129C3">
        <w:rPr>
          <w:rFonts w:ascii="Times New Roman" w:eastAsia="Times New Roman" w:hAnsi="Times New Roman" w:cs="Times New Roman"/>
          <w:sz w:val="28"/>
          <w:szCs w:val="28"/>
          <w:lang w:eastAsia="ru-RU"/>
        </w:rPr>
        <w:t>6B01801-</w:t>
      </w:r>
      <w:r w:rsidRPr="00D129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129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педагогика и самопознание»</w:t>
      </w:r>
    </w:p>
    <w:p w:rsidR="00D129C3" w:rsidRPr="00D129C3" w:rsidRDefault="00D129C3" w:rsidP="00D12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129C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Курс: 1, русск</w:t>
      </w:r>
      <w:r w:rsidR="0016713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ая</w:t>
      </w:r>
      <w:r w:rsidRPr="00D129C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группа</w:t>
      </w:r>
    </w:p>
    <w:p w:rsidR="00D129C3" w:rsidRPr="00D129C3" w:rsidRDefault="00D129C3" w:rsidP="00D12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129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 кредитов</w:t>
      </w:r>
    </w:p>
    <w:p w:rsidR="00D129C3" w:rsidRPr="00D129C3" w:rsidRDefault="00D129C3" w:rsidP="00D129C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129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Весенний семестр</w:t>
      </w:r>
      <w:r w:rsidRPr="00D129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/2 семестр/</w:t>
      </w:r>
    </w:p>
    <w:p w:rsidR="00D129C3" w:rsidRPr="00D129C3" w:rsidRDefault="00D129C3" w:rsidP="00D12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4C6" w:rsidRPr="00D129C3" w:rsidRDefault="00BC24C6" w:rsidP="00BC24C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C24C6" w:rsidRPr="0016713C" w:rsidRDefault="00BC24C6" w:rsidP="00BC2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9C3" w:rsidRPr="0016713C" w:rsidRDefault="00D129C3" w:rsidP="00BC2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4C6" w:rsidRPr="00BC24C6" w:rsidRDefault="00BC24C6" w:rsidP="00BC2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4C6" w:rsidRPr="00BC24C6" w:rsidRDefault="00BC24C6" w:rsidP="00BC2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4C6" w:rsidRPr="00BC24C6" w:rsidRDefault="00BC24C6" w:rsidP="00BC2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4C6" w:rsidRPr="00BC24C6" w:rsidRDefault="00BC24C6" w:rsidP="00BC2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C24C6" w:rsidRPr="00BC24C6" w:rsidRDefault="00BC24C6" w:rsidP="00BC2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C24C6" w:rsidRPr="00BC24C6" w:rsidRDefault="00BC24C6" w:rsidP="00BC2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129C3" w:rsidRPr="00D129C3" w:rsidRDefault="00D129C3" w:rsidP="00D12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129C3" w:rsidRPr="00D129C3" w:rsidRDefault="00D129C3" w:rsidP="00D12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D129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Составитель: старший преподаватель </w:t>
      </w:r>
      <w:r w:rsidRPr="00D129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Молбасынова Ж.М.</w:t>
      </w:r>
    </w:p>
    <w:p w:rsidR="00D129C3" w:rsidRPr="00D129C3" w:rsidRDefault="00D129C3" w:rsidP="00D12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129C3" w:rsidRPr="00D129C3" w:rsidRDefault="00D129C3" w:rsidP="00D12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129C3" w:rsidRPr="00D129C3" w:rsidRDefault="00D129C3" w:rsidP="00D12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129C3" w:rsidRPr="00D129C3" w:rsidRDefault="00D129C3" w:rsidP="00D12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129C3" w:rsidRPr="00D129C3" w:rsidRDefault="00D129C3" w:rsidP="00D12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129C3" w:rsidRPr="00D129C3" w:rsidRDefault="00D129C3" w:rsidP="00D12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129C3" w:rsidRPr="00D129C3" w:rsidRDefault="00D129C3" w:rsidP="00D12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129C3" w:rsidRPr="00D129C3" w:rsidRDefault="00D129C3" w:rsidP="00D12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129C3" w:rsidRPr="00D129C3" w:rsidRDefault="00D129C3" w:rsidP="00D12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D129C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                                     </w:t>
      </w:r>
      <w:r w:rsidRPr="00D12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Алматы, </w:t>
      </w:r>
      <w:r w:rsidRPr="00D129C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2021</w:t>
      </w:r>
    </w:p>
    <w:p w:rsidR="00D129C3" w:rsidRPr="00D129C3" w:rsidRDefault="00D129C3" w:rsidP="00D12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16713C" w:rsidRPr="0016713C" w:rsidRDefault="0016713C" w:rsidP="0016713C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671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Программа итогового экзамена по дисциплине </w:t>
      </w:r>
      <w:r w:rsidRPr="0016713C">
        <w:rPr>
          <w:rFonts w:ascii="Times New Roman" w:eastAsia="Times New Roman" w:hAnsi="Times New Roman" w:cs="Times New Roman"/>
          <w:caps/>
          <w:sz w:val="28"/>
          <w:szCs w:val="28"/>
          <w:lang w:val="kk-KZ" w:eastAsia="ru-RU"/>
        </w:rPr>
        <w:t>«</w:t>
      </w:r>
      <w:r w:rsidR="00AA2323" w:rsidRPr="00AA23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Введение в педагогическую профессию</w:t>
      </w:r>
      <w:r w:rsidRPr="0016713C">
        <w:rPr>
          <w:rFonts w:ascii="Times New Roman" w:eastAsia="Times New Roman" w:hAnsi="Times New Roman" w:cs="Times New Roman"/>
          <w:caps/>
          <w:sz w:val="28"/>
          <w:szCs w:val="28"/>
          <w:lang w:val="kk-KZ" w:eastAsia="ru-RU"/>
        </w:rPr>
        <w:t xml:space="preserve">» </w:t>
      </w:r>
      <w:r w:rsidRPr="001671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составлен</w:t>
      </w:r>
      <w:r w:rsidR="004D5A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1671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старшим преподавателем кафедры педагогики и </w:t>
      </w:r>
      <w:r w:rsidRPr="0016713C">
        <w:rPr>
          <w:rFonts w:ascii="Times New Roman" w:eastAsia="Calibri" w:hAnsi="Times New Roman" w:cs="Times New Roman"/>
          <w:sz w:val="28"/>
          <w:szCs w:val="28"/>
          <w:lang w:eastAsia="ru-RU"/>
        </w:rPr>
        <w:t>и образовательного менеджмента</w:t>
      </w:r>
      <w:r w:rsidRPr="001671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6713C">
        <w:rPr>
          <w:rFonts w:ascii="Times New Roman" w:eastAsia="Calibri" w:hAnsi="Times New Roman" w:cs="Times New Roman"/>
          <w:sz w:val="28"/>
          <w:szCs w:val="28"/>
          <w:lang w:eastAsia="ru-RU"/>
        </w:rPr>
        <w:t>Молбасыновой</w:t>
      </w:r>
      <w:proofErr w:type="spellEnd"/>
      <w:r w:rsidRPr="001671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Ж.М.</w:t>
      </w:r>
    </w:p>
    <w:p w:rsidR="0016713C" w:rsidRPr="0016713C" w:rsidRDefault="0016713C" w:rsidP="0016713C">
      <w:pPr>
        <w:spacing w:after="0" w:line="240" w:lineRule="auto"/>
        <w:ind w:firstLine="40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713C" w:rsidRPr="0016713C" w:rsidRDefault="0016713C" w:rsidP="0016713C">
      <w:pPr>
        <w:spacing w:after="0" w:line="240" w:lineRule="auto"/>
        <w:ind w:firstLine="40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713C" w:rsidRPr="0016713C" w:rsidRDefault="0016713C" w:rsidP="0016713C">
      <w:pPr>
        <w:spacing w:after="0" w:line="240" w:lineRule="auto"/>
        <w:ind w:firstLine="402"/>
        <w:rPr>
          <w:rFonts w:ascii="Times New Roman" w:eastAsia="Times New Roman" w:hAnsi="Times New Roman" w:cs="Times New Roman"/>
          <w:sz w:val="32"/>
          <w:szCs w:val="28"/>
          <w:lang w:val="kk-KZ" w:eastAsia="ru-RU"/>
        </w:rPr>
      </w:pPr>
    </w:p>
    <w:p w:rsidR="0016713C" w:rsidRPr="0016713C" w:rsidRDefault="0016713C" w:rsidP="001671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kk-KZ" w:eastAsia="ru-RU"/>
        </w:rPr>
      </w:pPr>
      <w:r w:rsidRPr="0016713C">
        <w:rPr>
          <w:rFonts w:ascii="Times New Roman" w:eastAsia="Calibri" w:hAnsi="Times New Roman" w:cs="Times New Roman"/>
          <w:sz w:val="28"/>
          <w:szCs w:val="24"/>
          <w:lang w:eastAsia="ru-RU"/>
        </w:rPr>
        <w:t>Рассмотрен</w:t>
      </w:r>
      <w:r w:rsidR="004D5A7E">
        <w:rPr>
          <w:rFonts w:ascii="Times New Roman" w:eastAsia="Calibri" w:hAnsi="Times New Roman" w:cs="Times New Roman"/>
          <w:sz w:val="28"/>
          <w:szCs w:val="24"/>
          <w:lang w:eastAsia="ru-RU"/>
        </w:rPr>
        <w:t>а</w:t>
      </w:r>
      <w:r w:rsidRPr="0016713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и </w:t>
      </w:r>
      <w:r w:rsidRPr="0016713C">
        <w:rPr>
          <w:rFonts w:ascii="Times New Roman" w:eastAsia="Calibri" w:hAnsi="Times New Roman" w:cs="Times New Roman"/>
          <w:sz w:val="28"/>
          <w:szCs w:val="24"/>
          <w:lang w:val="kk-KZ" w:eastAsia="ru-RU"/>
        </w:rPr>
        <w:t>рекомендован</w:t>
      </w:r>
      <w:r w:rsidR="004D5A7E">
        <w:rPr>
          <w:rFonts w:ascii="Times New Roman" w:eastAsia="Calibri" w:hAnsi="Times New Roman" w:cs="Times New Roman"/>
          <w:sz w:val="28"/>
          <w:szCs w:val="24"/>
          <w:lang w:val="kk-KZ" w:eastAsia="ru-RU"/>
        </w:rPr>
        <w:t>а</w:t>
      </w:r>
      <w:r w:rsidRPr="0016713C">
        <w:rPr>
          <w:rFonts w:ascii="Times New Roman" w:eastAsia="Calibri" w:hAnsi="Times New Roman" w:cs="Times New Roman"/>
          <w:sz w:val="28"/>
          <w:szCs w:val="24"/>
          <w:lang w:val="kk-KZ" w:eastAsia="ru-RU"/>
        </w:rPr>
        <w:t xml:space="preserve"> на заседании кафедры педагогики и образовательного менеджмента </w:t>
      </w:r>
    </w:p>
    <w:p w:rsidR="0016713C" w:rsidRPr="0016713C" w:rsidRDefault="0016713C" w:rsidP="0016713C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kk-KZ" w:eastAsia="ru-RU"/>
        </w:rPr>
      </w:pPr>
      <w:r w:rsidRPr="0016713C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"01"</w:t>
      </w:r>
      <w:r w:rsidRPr="0016713C">
        <w:rPr>
          <w:rFonts w:ascii="Times New Roman" w:eastAsia="Times New Roman" w:hAnsi="Times New Roman" w:cs="Times New Roman"/>
          <w:sz w:val="28"/>
          <w:szCs w:val="24"/>
          <w:u w:val="single"/>
          <w:lang w:val="kk-KZ" w:eastAsia="ru-RU"/>
        </w:rPr>
        <w:t xml:space="preserve">09 </w:t>
      </w:r>
      <w:r w:rsidRPr="0016713C">
        <w:rPr>
          <w:rFonts w:ascii="Times New Roman" w:eastAsia="Calibri" w:hAnsi="Times New Roman" w:cs="Times New Roman"/>
          <w:sz w:val="28"/>
          <w:szCs w:val="24"/>
          <w:lang w:eastAsia="ru-RU"/>
        </w:rPr>
        <w:t>2021г., протокол №</w:t>
      </w:r>
      <w:r w:rsidRPr="0016713C">
        <w:rPr>
          <w:rFonts w:ascii="Times New Roman" w:eastAsia="Calibri" w:hAnsi="Times New Roman" w:cs="Times New Roman"/>
          <w:sz w:val="28"/>
          <w:szCs w:val="24"/>
          <w:lang w:val="kk-KZ" w:eastAsia="ru-RU"/>
        </w:rPr>
        <w:t>1</w:t>
      </w:r>
    </w:p>
    <w:p w:rsidR="0016713C" w:rsidRPr="0016713C" w:rsidRDefault="0016713C" w:rsidP="001671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713C">
        <w:rPr>
          <w:rFonts w:ascii="Times New Roman" w:eastAsia="Calibri" w:hAnsi="Times New Roman" w:cs="Times New Roman"/>
          <w:sz w:val="28"/>
          <w:szCs w:val="28"/>
          <w:lang w:eastAsia="ru-RU"/>
        </w:rPr>
        <w:t>Заведующ</w:t>
      </w:r>
      <w:r w:rsidR="004D5A7E"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 w:rsidRPr="001671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кафедрой педагогики и образовательного менеджмента</w:t>
      </w:r>
    </w:p>
    <w:p w:rsidR="0016713C" w:rsidRPr="0016713C" w:rsidRDefault="0016713C" w:rsidP="00167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13C" w:rsidRPr="0016713C" w:rsidRDefault="0016713C" w:rsidP="001671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713C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 Ал</w:t>
      </w:r>
      <w:r w:rsidRPr="0016713C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г</w:t>
      </w:r>
      <w:proofErr w:type="spellStart"/>
      <w:r w:rsidRPr="0016713C">
        <w:rPr>
          <w:rFonts w:ascii="Times New Roman" w:eastAsia="Calibri" w:hAnsi="Times New Roman" w:cs="Times New Roman"/>
          <w:sz w:val="28"/>
          <w:szCs w:val="28"/>
          <w:lang w:eastAsia="ru-RU"/>
        </w:rPr>
        <w:t>ожаева</w:t>
      </w:r>
      <w:proofErr w:type="spellEnd"/>
      <w:r w:rsidRPr="001671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 С.</w:t>
      </w:r>
    </w:p>
    <w:p w:rsidR="0016713C" w:rsidRPr="0016713C" w:rsidRDefault="0016713C" w:rsidP="001671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713C" w:rsidRPr="0016713C" w:rsidRDefault="0016713C" w:rsidP="0016713C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16713C" w:rsidRPr="0016713C" w:rsidRDefault="0016713C" w:rsidP="0016713C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16713C" w:rsidRPr="0016713C" w:rsidRDefault="0016713C" w:rsidP="0016713C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16713C" w:rsidRPr="0016713C" w:rsidRDefault="0016713C" w:rsidP="0016713C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kk-KZ" w:eastAsia="ru-RU"/>
        </w:rPr>
      </w:pPr>
      <w:proofErr w:type="gramStart"/>
      <w:r w:rsidRPr="0016713C">
        <w:rPr>
          <w:rFonts w:ascii="Times New Roman" w:eastAsia="Calibri" w:hAnsi="Times New Roman" w:cs="Times New Roman"/>
          <w:sz w:val="28"/>
          <w:szCs w:val="24"/>
          <w:lang w:eastAsia="ru-RU"/>
        </w:rPr>
        <w:t>Рекомендован</w:t>
      </w:r>
      <w:r w:rsidR="004D5A7E">
        <w:rPr>
          <w:rFonts w:ascii="Times New Roman" w:eastAsia="Calibri" w:hAnsi="Times New Roman" w:cs="Times New Roman"/>
          <w:sz w:val="28"/>
          <w:szCs w:val="24"/>
          <w:lang w:eastAsia="ru-RU"/>
        </w:rPr>
        <w:t>а</w:t>
      </w:r>
      <w:proofErr w:type="gramEnd"/>
      <w:r w:rsidR="004D5A7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16713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6713C">
        <w:rPr>
          <w:rFonts w:ascii="Times New Roman" w:eastAsia="Calibri" w:hAnsi="Times New Roman" w:cs="Times New Roman"/>
          <w:sz w:val="28"/>
          <w:szCs w:val="24"/>
          <w:lang w:eastAsia="ru-RU"/>
        </w:rPr>
        <w:t>методическ</w:t>
      </w:r>
      <w:proofErr w:type="spellEnd"/>
      <w:r w:rsidRPr="0016713C">
        <w:rPr>
          <w:rFonts w:ascii="Times New Roman" w:eastAsia="Calibri" w:hAnsi="Times New Roman" w:cs="Times New Roman"/>
          <w:sz w:val="28"/>
          <w:szCs w:val="24"/>
          <w:lang w:val="kk-KZ" w:eastAsia="ru-RU"/>
        </w:rPr>
        <w:t>и</w:t>
      </w:r>
      <w:r w:rsidRPr="0016713C">
        <w:rPr>
          <w:rFonts w:ascii="Times New Roman" w:eastAsia="Calibri" w:hAnsi="Times New Roman" w:cs="Times New Roman"/>
          <w:sz w:val="28"/>
          <w:szCs w:val="24"/>
          <w:lang w:eastAsia="ru-RU"/>
        </w:rPr>
        <w:t>м   совет</w:t>
      </w:r>
      <w:r w:rsidRPr="0016713C">
        <w:rPr>
          <w:rFonts w:ascii="Times New Roman" w:eastAsia="Calibri" w:hAnsi="Times New Roman" w:cs="Times New Roman"/>
          <w:sz w:val="28"/>
          <w:szCs w:val="24"/>
          <w:lang w:val="kk-KZ" w:eastAsia="ru-RU"/>
        </w:rPr>
        <w:t xml:space="preserve">ом </w:t>
      </w:r>
      <w:r w:rsidRPr="0016713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факультета</w:t>
      </w:r>
      <w:r w:rsidRPr="0016713C">
        <w:rPr>
          <w:rFonts w:ascii="Times New Roman" w:eastAsia="Calibri" w:hAnsi="Times New Roman" w:cs="Times New Roman"/>
          <w:sz w:val="28"/>
          <w:szCs w:val="24"/>
          <w:lang w:val="kk-KZ" w:eastAsia="ru-RU"/>
        </w:rPr>
        <w:t xml:space="preserve"> </w:t>
      </w:r>
      <w:r w:rsidR="004D5A7E">
        <w:rPr>
          <w:rFonts w:ascii="Times New Roman" w:eastAsia="Calibri" w:hAnsi="Times New Roman" w:cs="Times New Roman"/>
          <w:sz w:val="28"/>
          <w:szCs w:val="24"/>
          <w:lang w:val="kk-KZ" w:eastAsia="ru-RU"/>
        </w:rPr>
        <w:t xml:space="preserve"> философии и политологии</w:t>
      </w:r>
      <w:bookmarkStart w:id="0" w:name="_GoBack"/>
      <w:bookmarkEnd w:id="0"/>
    </w:p>
    <w:p w:rsidR="0016713C" w:rsidRPr="0016713C" w:rsidRDefault="0016713C" w:rsidP="0016713C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kk-KZ" w:eastAsia="ru-RU"/>
        </w:rPr>
      </w:pPr>
      <w:r w:rsidRPr="0016713C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"02" </w:t>
      </w:r>
      <w:r w:rsidRPr="0016713C">
        <w:rPr>
          <w:rFonts w:ascii="Times New Roman" w:eastAsia="Times New Roman" w:hAnsi="Times New Roman" w:cs="Times New Roman"/>
          <w:sz w:val="28"/>
          <w:szCs w:val="24"/>
          <w:u w:val="single"/>
          <w:lang w:val="kk-KZ" w:eastAsia="ru-RU"/>
        </w:rPr>
        <w:t xml:space="preserve">09 </w:t>
      </w:r>
      <w:r w:rsidRPr="0016713C">
        <w:rPr>
          <w:rFonts w:ascii="Times New Roman" w:eastAsia="Calibri" w:hAnsi="Times New Roman" w:cs="Times New Roman"/>
          <w:sz w:val="28"/>
          <w:szCs w:val="24"/>
          <w:lang w:eastAsia="ru-RU"/>
        </w:rPr>
        <w:t>2021г., протокол №</w:t>
      </w:r>
      <w:r w:rsidRPr="0016713C">
        <w:rPr>
          <w:rFonts w:ascii="Times New Roman" w:eastAsia="Calibri" w:hAnsi="Times New Roman" w:cs="Times New Roman"/>
          <w:sz w:val="28"/>
          <w:szCs w:val="24"/>
          <w:lang w:val="kk-KZ" w:eastAsia="ru-RU"/>
        </w:rPr>
        <w:t>1</w:t>
      </w:r>
    </w:p>
    <w:p w:rsidR="0016713C" w:rsidRPr="0016713C" w:rsidRDefault="0016713C" w:rsidP="00167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713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Председатель </w:t>
      </w:r>
      <w:r w:rsidRPr="0016713C">
        <w:rPr>
          <w:rFonts w:ascii="Times New Roman" w:eastAsia="Calibri" w:hAnsi="Times New Roman" w:cs="Times New Roman"/>
          <w:sz w:val="28"/>
          <w:szCs w:val="24"/>
          <w:lang w:val="kk-KZ" w:eastAsia="ru-RU"/>
        </w:rPr>
        <w:t xml:space="preserve"> метод</w:t>
      </w:r>
      <w:proofErr w:type="gramStart"/>
      <w:r w:rsidRPr="0016713C">
        <w:rPr>
          <w:rFonts w:ascii="Times New Roman" w:eastAsia="Calibri" w:hAnsi="Times New Roman" w:cs="Times New Roman"/>
          <w:sz w:val="28"/>
          <w:szCs w:val="24"/>
          <w:lang w:val="kk-KZ" w:eastAsia="ru-RU"/>
        </w:rPr>
        <w:t>.с</w:t>
      </w:r>
      <w:proofErr w:type="gramEnd"/>
      <w:r w:rsidRPr="0016713C">
        <w:rPr>
          <w:rFonts w:ascii="Times New Roman" w:eastAsia="Calibri" w:hAnsi="Times New Roman" w:cs="Times New Roman"/>
          <w:sz w:val="28"/>
          <w:szCs w:val="24"/>
          <w:lang w:val="kk-KZ" w:eastAsia="ru-RU"/>
        </w:rPr>
        <w:t xml:space="preserve">овета </w:t>
      </w:r>
      <w:r w:rsidRPr="0016713C">
        <w:rPr>
          <w:rFonts w:ascii="Times New Roman" w:eastAsia="Calibri" w:hAnsi="Times New Roman" w:cs="Times New Roman"/>
          <w:sz w:val="28"/>
          <w:szCs w:val="24"/>
          <w:lang w:eastAsia="ru-RU"/>
        </w:rPr>
        <w:t>_____________________</w:t>
      </w:r>
      <w:r w:rsidRPr="0016713C">
        <w:rPr>
          <w:rFonts w:ascii="Times New Roman" w:eastAsia="Calibri" w:hAnsi="Times New Roman" w:cs="Times New Roman"/>
          <w:sz w:val="28"/>
          <w:szCs w:val="24"/>
          <w:lang w:val="kk-KZ" w:eastAsia="ru-RU"/>
        </w:rPr>
        <w:t xml:space="preserve"> </w:t>
      </w:r>
      <w:r w:rsidRPr="0016713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6713C">
        <w:rPr>
          <w:rFonts w:ascii="Times New Roman" w:eastAsia="Calibri" w:hAnsi="Times New Roman" w:cs="Times New Roman"/>
          <w:sz w:val="28"/>
          <w:szCs w:val="24"/>
          <w:lang w:eastAsia="ru-RU"/>
        </w:rPr>
        <w:t>Кудайбергенова</w:t>
      </w:r>
      <w:proofErr w:type="spellEnd"/>
      <w:r w:rsidRPr="0016713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А. М.</w:t>
      </w:r>
    </w:p>
    <w:p w:rsidR="0016713C" w:rsidRPr="0016713C" w:rsidRDefault="0016713C" w:rsidP="00167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29C3" w:rsidRPr="0016713C" w:rsidRDefault="00D129C3" w:rsidP="00D129C3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9C3" w:rsidRPr="00D129C3" w:rsidRDefault="00D129C3" w:rsidP="00D129C3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129C3" w:rsidRPr="00D129C3" w:rsidRDefault="00D129C3" w:rsidP="00D129C3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C24C6" w:rsidRPr="00D129C3" w:rsidRDefault="00BC24C6" w:rsidP="00BC24C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val="kk-KZ" w:eastAsia="ru-RU"/>
        </w:rPr>
      </w:pPr>
    </w:p>
    <w:p w:rsidR="00BC24C6" w:rsidRPr="00BC24C6" w:rsidRDefault="00BC24C6" w:rsidP="00BC2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C24C6" w:rsidRPr="00BC24C6" w:rsidRDefault="00BC24C6" w:rsidP="00BC2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C24C6" w:rsidRPr="00BC24C6" w:rsidRDefault="00BC24C6" w:rsidP="00BC24C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C24C6" w:rsidRPr="00BC24C6" w:rsidRDefault="00BC24C6" w:rsidP="00BC24C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C24C6" w:rsidRPr="00BC24C6" w:rsidRDefault="00BC24C6" w:rsidP="00BC24C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C24C6" w:rsidRPr="00BC24C6" w:rsidRDefault="00BC24C6" w:rsidP="00BC24C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C24C6" w:rsidRPr="00BC24C6" w:rsidRDefault="00BC24C6" w:rsidP="00BC24C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C24C6" w:rsidRPr="00BC24C6" w:rsidRDefault="00BC24C6" w:rsidP="00BC24C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C24C6" w:rsidRPr="00BC24C6" w:rsidRDefault="00BC24C6" w:rsidP="00BC24C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C24C6" w:rsidRPr="00BC24C6" w:rsidRDefault="00BC24C6" w:rsidP="00BC24C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C24C6" w:rsidRPr="00BC24C6" w:rsidRDefault="00BC24C6" w:rsidP="00BC24C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C24C6" w:rsidRPr="00BC24C6" w:rsidRDefault="00BC24C6" w:rsidP="00BC24C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C24C6" w:rsidRPr="00BC24C6" w:rsidRDefault="00BC24C6" w:rsidP="00BC24C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C24C6" w:rsidRPr="00BC24C6" w:rsidRDefault="00BC24C6" w:rsidP="00BC24C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C24C6" w:rsidRPr="00BC24C6" w:rsidRDefault="00BC24C6" w:rsidP="00BC24C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C24C6" w:rsidRPr="00BC24C6" w:rsidRDefault="00BC24C6" w:rsidP="00BC24C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C24C6" w:rsidRPr="00BC24C6" w:rsidRDefault="00BC24C6" w:rsidP="00BC24C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C24C6" w:rsidRPr="00BC24C6" w:rsidRDefault="00BC24C6" w:rsidP="00BC24C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C24C6" w:rsidRPr="00BC24C6" w:rsidRDefault="00BC24C6" w:rsidP="00BC24C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C24C6" w:rsidRDefault="00BC24C6" w:rsidP="00D129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16713C" w:rsidRPr="00BC24C6" w:rsidRDefault="0016713C" w:rsidP="00D129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129C3" w:rsidRPr="00D129C3" w:rsidRDefault="00D129C3" w:rsidP="00D129C3">
      <w:pPr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129C3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Программа экзамена по дисциплине   «</w:t>
      </w:r>
      <w:r w:rsidR="0016713C" w:rsidRPr="00BC24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Введение в педагогическую профессию</w:t>
      </w:r>
      <w:r w:rsidRPr="00D129C3">
        <w:rPr>
          <w:rFonts w:ascii="Times New Roman" w:hAnsi="Times New Roman" w:cs="Times New Roman"/>
          <w:b/>
          <w:caps/>
          <w:sz w:val="28"/>
          <w:szCs w:val="28"/>
          <w:lang w:val="kk-KZ"/>
        </w:rPr>
        <w:t>»</w:t>
      </w:r>
    </w:p>
    <w:p w:rsidR="00D129C3" w:rsidRPr="00D129C3" w:rsidRDefault="00D129C3" w:rsidP="00D129C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129C3">
        <w:rPr>
          <w:rFonts w:ascii="Times New Roman" w:hAnsi="Times New Roman" w:cs="Times New Roman"/>
          <w:sz w:val="28"/>
          <w:szCs w:val="28"/>
          <w:lang w:val="kk-KZ"/>
        </w:rPr>
        <w:t>Форма итогового экзамена по дисциплине-</w:t>
      </w:r>
      <w:r w:rsidRPr="00D129C3">
        <w:rPr>
          <w:rFonts w:ascii="Times New Roman" w:hAnsi="Times New Roman" w:cs="Times New Roman"/>
          <w:b/>
          <w:sz w:val="28"/>
          <w:szCs w:val="28"/>
          <w:lang w:val="kk-KZ"/>
        </w:rPr>
        <w:t>устный (offline).</w:t>
      </w:r>
      <w:r w:rsidRPr="00D129C3">
        <w:rPr>
          <w:rFonts w:ascii="Times New Roman" w:hAnsi="Times New Roman" w:cs="Times New Roman"/>
          <w:sz w:val="28"/>
          <w:szCs w:val="28"/>
          <w:lang w:val="kk-KZ"/>
        </w:rPr>
        <w:t xml:space="preserve"> Экзаменационные вопросы составляются в ходе лекций, семинаров и заданий СРС, изученных по дисциплине. При подготовке к экзамену необходимо также повторить основное теоретическое содержание курса, терминологию и методы. Экзамен проводится в режиме offline в аудиториях  и лекционных залах с видеокамерами высокого разрешения и звукозаписью, а также шифрованием и дешифровкой экзаменационных работ</w:t>
      </w:r>
    </w:p>
    <w:p w:rsidR="00D129C3" w:rsidRPr="00D129C3" w:rsidRDefault="00D129C3" w:rsidP="00D129C3">
      <w:pPr>
        <w:tabs>
          <w:tab w:val="left" w:pos="566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29C3" w:rsidRPr="00D129C3" w:rsidRDefault="00D129C3" w:rsidP="00D129C3">
      <w:pPr>
        <w:tabs>
          <w:tab w:val="left" w:pos="566"/>
          <w:tab w:val="left" w:pos="851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29C3">
        <w:rPr>
          <w:rFonts w:ascii="Times New Roman" w:hAnsi="Times New Roman" w:cs="Times New Roman"/>
          <w:b/>
          <w:bCs/>
          <w:sz w:val="28"/>
          <w:szCs w:val="28"/>
        </w:rPr>
        <w:t>Результаты обучения:</w:t>
      </w:r>
    </w:p>
    <w:p w:rsidR="00D129C3" w:rsidRPr="00D129C3" w:rsidRDefault="00D129C3" w:rsidP="00D12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9C3">
        <w:rPr>
          <w:rFonts w:ascii="Times New Roman" w:hAnsi="Times New Roman" w:cs="Times New Roman"/>
          <w:bCs/>
          <w:sz w:val="28"/>
          <w:szCs w:val="28"/>
        </w:rPr>
        <w:t>По результатам изучения курса студент становится способным:</w:t>
      </w:r>
      <w:r w:rsidRPr="00D12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4C6" w:rsidRPr="00BC24C6" w:rsidRDefault="00BC24C6" w:rsidP="00BC24C6">
      <w:pPr>
        <w:pStyle w:val="a3"/>
        <w:numPr>
          <w:ilvl w:val="0"/>
          <w:numId w:val="8"/>
        </w:numPr>
        <w:spacing w:after="0" w:line="240" w:lineRule="auto"/>
        <w:ind w:left="142" w:hanging="284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BC24C6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знать основные современные теории и концепции о педагогической профессии; цель и задачи психолого-педагогической деятельности, специфику деятельности педагога; виды педагогической деятельности; принципы и методы педагогической деятельности; содержание деятельности педагога в составе психолого-педагогической службы школы, историю и тенденции развития педагогической деятельности за рубежом и в Казахстан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е; этический кодекс специалиста;</w:t>
      </w:r>
    </w:p>
    <w:p w:rsidR="00BC24C6" w:rsidRPr="00BC24C6" w:rsidRDefault="00BC24C6" w:rsidP="00BC24C6">
      <w:pPr>
        <w:pStyle w:val="a3"/>
        <w:numPr>
          <w:ilvl w:val="0"/>
          <w:numId w:val="8"/>
        </w:numPr>
        <w:spacing w:after="0" w:line="240" w:lineRule="auto"/>
        <w:ind w:left="142" w:hanging="284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BC24C6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способность применять научные знания и знание основ педагогической деятельности на практике; способность к критическому анализу, оценке и синтезу новых идей в контексте современных парадигм профессиональ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ной педагогической деятельности;</w:t>
      </w:r>
    </w:p>
    <w:p w:rsidR="00BC24C6" w:rsidRPr="00BC24C6" w:rsidRDefault="00BC24C6" w:rsidP="00BC24C6">
      <w:pPr>
        <w:pStyle w:val="a3"/>
        <w:numPr>
          <w:ilvl w:val="0"/>
          <w:numId w:val="8"/>
        </w:numPr>
        <w:spacing w:after="0" w:line="240" w:lineRule="auto"/>
        <w:ind w:left="142" w:hanging="284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BC24C6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сформировать умения применять в процессе воспитания и обучения знания о педагогической деятельности; применять технологии обучения и воспитания в практическ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ой педагогической деятельности;</w:t>
      </w:r>
    </w:p>
    <w:p w:rsidR="00BC24C6" w:rsidRPr="00BC24C6" w:rsidRDefault="00BC24C6" w:rsidP="00BC24C6">
      <w:pPr>
        <w:pStyle w:val="a3"/>
        <w:numPr>
          <w:ilvl w:val="0"/>
          <w:numId w:val="8"/>
        </w:numPr>
        <w:spacing w:after="0" w:line="240" w:lineRule="auto"/>
        <w:ind w:left="142" w:hanging="284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BC24C6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быть способным эффективно общаться с учащимися, коллегами и администрацией организации образования; выбирать адекватные методы организации профессиональной деятельности, проектировать и осуществлять педагогический пр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оцесс в организации образования;</w:t>
      </w:r>
    </w:p>
    <w:p w:rsidR="00BC24C6" w:rsidRPr="00BC24C6" w:rsidRDefault="00BC24C6" w:rsidP="00BC24C6">
      <w:pPr>
        <w:pStyle w:val="a3"/>
        <w:numPr>
          <w:ilvl w:val="0"/>
          <w:numId w:val="8"/>
        </w:numPr>
        <w:spacing w:after="0" w:line="240" w:lineRule="auto"/>
        <w:ind w:left="142" w:hanging="284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BC24C6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быть способным оценить значимость полученных теоретических знаний, практических умений и навыков в собственном профессиональном становлении и в дальнейшем профессиональном  развитии.</w:t>
      </w:r>
    </w:p>
    <w:p w:rsidR="00C40A4E" w:rsidRDefault="00C40A4E" w:rsidP="00D129C3">
      <w:pPr>
        <w:tabs>
          <w:tab w:val="left" w:pos="56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129C3" w:rsidRPr="00D129C3" w:rsidRDefault="00D129C3" w:rsidP="00D129C3">
      <w:pPr>
        <w:tabs>
          <w:tab w:val="left" w:pos="566"/>
          <w:tab w:val="left" w:pos="993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129C3" w:rsidRPr="00D129C3" w:rsidRDefault="00D129C3" w:rsidP="00D129C3">
      <w:pPr>
        <w:tabs>
          <w:tab w:val="left" w:pos="566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129C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МЕТОДИЧЕСКИЕ УКАЗАНИЯ К ЭКЗАМЕНУ</w:t>
      </w:r>
    </w:p>
    <w:p w:rsidR="00D129C3" w:rsidRPr="00D129C3" w:rsidRDefault="00D129C3" w:rsidP="00D129C3">
      <w:pPr>
        <w:tabs>
          <w:tab w:val="left" w:pos="566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129C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Форма проведения экзамена</w:t>
      </w:r>
      <w:r w:rsidRPr="00D129C3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</w:p>
    <w:p w:rsidR="00D129C3" w:rsidRPr="00D129C3" w:rsidRDefault="00D129C3" w:rsidP="00D129C3">
      <w:pPr>
        <w:tabs>
          <w:tab w:val="left" w:pos="56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129C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Стандартный экзамен: устный</w:t>
      </w:r>
    </w:p>
    <w:p w:rsidR="00D129C3" w:rsidRPr="00D129C3" w:rsidRDefault="00D129C3" w:rsidP="00D129C3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129C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Продолжительность экзамена  составляет 3 часа. Процесс сдачи письменного экзамена предпологает автоматическое  формирование  экзаменационного билета. Обучающемуся необходимо сформировать письменный  ответ на заданные вопросы в тексте. </w:t>
      </w:r>
    </w:p>
    <w:p w:rsidR="00D129C3" w:rsidRPr="00D129C3" w:rsidRDefault="00D129C3" w:rsidP="00D129C3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9C3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        Экзаменационные вопросы по дисциплине  разработаны в </w:t>
      </w:r>
      <w:r w:rsidRPr="00D129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ИС Univer (univer.kaznu.kz). Каждый билет состоит из вопросов6 разделенных на три блока. </w:t>
      </w:r>
    </w:p>
    <w:p w:rsidR="00D129C3" w:rsidRPr="00D129C3" w:rsidRDefault="00D129C3" w:rsidP="00D12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129C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Первый блок</w:t>
      </w:r>
      <w:r w:rsidRPr="00D129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включает вопросы когнитивной (познавательной) компетенции, оценивающие знание и понимание объекта обучения. Это включает в себя способность студентов понимать и демонстрировать передовые знания в области обучения.</w:t>
      </w:r>
    </w:p>
    <w:p w:rsidR="00D129C3" w:rsidRPr="00D129C3" w:rsidRDefault="00D129C3" w:rsidP="00D12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D129C3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Ко второму блоку</w:t>
      </w:r>
      <w:r w:rsidRPr="00D129C3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относятся вопросы, определяющие функциональную компетентность, оценивающие умение использовать и анализировать информацию. Это предполагает умение и понимание студентами своих знаний путем формирования и обоснования аргументов в области исследования и решения проблем.</w:t>
      </w:r>
    </w:p>
    <w:p w:rsidR="00D129C3" w:rsidRPr="00D129C3" w:rsidRDefault="00D129C3" w:rsidP="00D12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D129C3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Третий блок</w:t>
      </w:r>
      <w:r w:rsidRPr="00D129C3">
        <w:rPr>
          <w:rFonts w:ascii="Times New Roman" w:eastAsia="Calibri" w:hAnsi="Times New Roman" w:cs="Times New Roman"/>
          <w:i/>
          <w:sz w:val="28"/>
          <w:szCs w:val="28"/>
          <w:lang w:val="kk-KZ" w:eastAsia="ru-RU"/>
        </w:rPr>
        <w:t xml:space="preserve"> </w:t>
      </w:r>
      <w:r w:rsidRPr="00D129C3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включает вопросы системной компетентности, определяющей умение синтезировать и оценивать информацию. Здесь оцениваются способности студентов аргументировать мнения, писать эссе, писать сочинения.</w:t>
      </w:r>
    </w:p>
    <w:p w:rsidR="00D129C3" w:rsidRPr="00D129C3" w:rsidRDefault="00D129C3" w:rsidP="00D12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BC24C6" w:rsidRPr="00D129C3" w:rsidRDefault="00D129C3" w:rsidP="005A19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  <w:r w:rsidRPr="00D129C3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Темы для подготовки к сдаче итогового экзамена</w:t>
      </w:r>
    </w:p>
    <w:p w:rsidR="0004471E" w:rsidRPr="00BC24C6" w:rsidRDefault="00BC24C6" w:rsidP="00C40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4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Тема 1. </w:t>
      </w:r>
      <w:r w:rsidR="00045FD6" w:rsidRPr="00045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Возникновение и становление педагогической профессии</w:t>
      </w:r>
    </w:p>
    <w:p w:rsidR="00BC24C6" w:rsidRDefault="00D129C3" w:rsidP="00D1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1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4471E" w:rsidRPr="000447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Общее понятие о предмете педагогики. Основные этапы развития педагогики как науки. Связь педагогики с другими науками. Педагогика наука и искусство. История становления и развития педагогической науки.</w:t>
      </w:r>
    </w:p>
    <w:p w:rsidR="0004471E" w:rsidRPr="00BC24C6" w:rsidRDefault="0004471E" w:rsidP="00D1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C24C6" w:rsidRPr="00BC24C6" w:rsidRDefault="00BC24C6" w:rsidP="00BC24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BC24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Тема 2.</w:t>
      </w:r>
      <w:r w:rsidRPr="00BC24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45FD6" w:rsidRPr="00045FD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Cущность, цель и задачи педагогической деятельности</w:t>
      </w:r>
    </w:p>
    <w:p w:rsidR="0004471E" w:rsidRPr="00C40A4E" w:rsidRDefault="00D129C3" w:rsidP="00045F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</w:pPr>
      <w:r w:rsidRPr="0016713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</w:t>
      </w:r>
      <w:r w:rsidR="0004471E" w:rsidRPr="0004471E">
        <w:rPr>
          <w:rFonts w:ascii="Times New Roman" w:hAnsi="Times New Roman" w:cs="Times New Roman"/>
          <w:color w:val="000000"/>
          <w:sz w:val="28"/>
          <w:shd w:val="clear" w:color="auto" w:fill="FFFFFF"/>
        </w:rPr>
        <w:t>Задачи педагогической деятельности</w:t>
      </w:r>
      <w:r w:rsidR="0004471E" w:rsidRPr="0004471E">
        <w:rPr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  <w:t>.</w:t>
      </w:r>
      <w:r w:rsidR="0004471E">
        <w:rPr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  <w:t xml:space="preserve"> </w:t>
      </w:r>
      <w:r w:rsidR="0004471E" w:rsidRPr="0004471E">
        <w:rPr>
          <w:rFonts w:ascii="Times New Roman" w:hAnsi="Times New Roman" w:cs="Times New Roman"/>
          <w:color w:val="000000"/>
          <w:sz w:val="28"/>
          <w:shd w:val="clear" w:color="auto" w:fill="FFFFFF"/>
        </w:rPr>
        <w:t>Основные компоненты и содержание педагогической деятельности</w:t>
      </w:r>
      <w:r w:rsidR="0004471E" w:rsidRPr="0004471E">
        <w:rPr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  <w:t>.</w:t>
      </w:r>
      <w:r w:rsidR="0004471E" w:rsidRPr="0004471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Цели педагогической деятельности</w:t>
      </w:r>
      <w:r w:rsidR="0004471E" w:rsidRPr="0004471E">
        <w:rPr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  <w:t>.</w:t>
      </w:r>
      <w:r w:rsidR="0004471E" w:rsidRPr="0004471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Средс</w:t>
      </w:r>
      <w:r w:rsidR="00C40A4E">
        <w:rPr>
          <w:rFonts w:ascii="Times New Roman" w:hAnsi="Times New Roman" w:cs="Times New Roman"/>
          <w:color w:val="000000"/>
          <w:sz w:val="28"/>
          <w:shd w:val="clear" w:color="auto" w:fill="FFFFFF"/>
        </w:rPr>
        <w:t>тва педагогической деятельности.</w:t>
      </w:r>
    </w:p>
    <w:p w:rsidR="0004471E" w:rsidRPr="00BC24C6" w:rsidRDefault="0004471E" w:rsidP="00045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36"/>
          <w:szCs w:val="28"/>
          <w:lang w:val="kk-KZ" w:eastAsia="ru-RU"/>
        </w:rPr>
      </w:pPr>
    </w:p>
    <w:p w:rsidR="00BC24C6" w:rsidRPr="00045FD6" w:rsidRDefault="00BC24C6" w:rsidP="00BC24C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4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Тема 3.</w:t>
      </w:r>
      <w:r w:rsidRPr="00BC24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bookmarkStart w:id="1" w:name="_Toc44748962"/>
      <w:r w:rsidR="00045FD6" w:rsidRPr="00045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Роль и место педагога в образовательном учреждении</w:t>
      </w:r>
    </w:p>
    <w:bookmarkEnd w:id="1"/>
    <w:p w:rsidR="0004471E" w:rsidRPr="0004471E" w:rsidRDefault="00D129C3" w:rsidP="00D1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1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4471E" w:rsidRPr="00044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педагога в образовательном учреждении</w:t>
      </w:r>
      <w:r w:rsidR="0004471E" w:rsidRPr="000447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04471E" w:rsidRPr="00044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педагога в образовательном учреждении</w:t>
      </w:r>
      <w:r w:rsidR="0004471E" w:rsidRPr="000447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Современные подходы к роли педагога и его профессиональной деятельности. Современные тенденции развития образования. Профессиональный стандарт педагога как инструмент повышения качества образования. </w:t>
      </w:r>
      <w:r w:rsidR="0004471E" w:rsidRPr="000447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Инновационная деятельность педагога</w:t>
      </w:r>
    </w:p>
    <w:p w:rsidR="00BC24C6" w:rsidRPr="00BC24C6" w:rsidRDefault="00BC24C6" w:rsidP="00BC2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4C6" w:rsidRPr="00BC24C6" w:rsidRDefault="00BC24C6" w:rsidP="00BC24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C24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Тема 4.</w:t>
      </w:r>
      <w:r w:rsidRPr="00BC24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45FD6" w:rsidRPr="00045FD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Содержание и специфика работы педагога</w:t>
      </w:r>
    </w:p>
    <w:p w:rsidR="00BC24C6" w:rsidRPr="003C7219" w:rsidRDefault="00D129C3" w:rsidP="00BC2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kk-KZ" w:eastAsia="ru-RU"/>
        </w:rPr>
      </w:pPr>
      <w:r w:rsidRPr="0016713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    </w:t>
      </w:r>
      <w:r w:rsidR="0004471E" w:rsidRPr="003C721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kk-KZ" w:eastAsia="ru-RU"/>
        </w:rPr>
        <w:t xml:space="preserve">Гуманистическая функция. </w:t>
      </w:r>
      <w:r w:rsidR="003C7219" w:rsidRPr="003C72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Содержание работы педагога. Специфика работы педагога. Коллективный характер педагогической деятельности.</w:t>
      </w:r>
      <w:r w:rsidR="003C7219" w:rsidRPr="003C7219">
        <w:t xml:space="preserve"> </w:t>
      </w:r>
      <w:r w:rsidR="003C7219" w:rsidRPr="003C72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Педагогическая деятельность как творческий процесс</w:t>
      </w:r>
      <w:r w:rsidR="003C72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3C7219" w:rsidRPr="003C7219">
        <w:t xml:space="preserve"> </w:t>
      </w:r>
      <w:r w:rsidR="003C72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="003C7219" w:rsidRPr="003C72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едагогическое творчество как процесс решения бесчисленного множества задач в меняющихся обстоятельствах.</w:t>
      </w:r>
      <w:r w:rsidR="003C7219" w:rsidRPr="003C7219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="003C7219" w:rsidRPr="003C7219">
        <w:rPr>
          <w:rFonts w:ascii="Times New Roman" w:hAnsi="Times New Roman" w:cs="Times New Roman"/>
          <w:bCs/>
          <w:color w:val="000000"/>
          <w:sz w:val="27"/>
          <w:szCs w:val="27"/>
        </w:rPr>
        <w:t>Педагогическая деятельность</w:t>
      </w:r>
      <w:r w:rsidR="003C7219" w:rsidRPr="003C7219">
        <w:rPr>
          <w:rFonts w:ascii="Times New Roman" w:hAnsi="Times New Roman" w:cs="Times New Roman"/>
          <w:bCs/>
          <w:color w:val="000000"/>
          <w:sz w:val="27"/>
          <w:szCs w:val="27"/>
          <w:lang w:val="kk-KZ"/>
        </w:rPr>
        <w:t xml:space="preserve">. </w:t>
      </w:r>
      <w:r w:rsidR="003C7219" w:rsidRPr="003C7219">
        <w:rPr>
          <w:rFonts w:ascii="Times New Roman" w:hAnsi="Times New Roman" w:cs="Times New Roman"/>
          <w:bCs/>
          <w:color w:val="000000"/>
          <w:sz w:val="27"/>
          <w:szCs w:val="27"/>
        </w:rPr>
        <w:br/>
      </w:r>
      <w:bookmarkStart w:id="2" w:name="Гуманистическая_природа_педагогической_д"/>
      <w:r w:rsidR="003C7219" w:rsidRPr="003C7219">
        <w:rPr>
          <w:rFonts w:ascii="Times New Roman" w:hAnsi="Times New Roman" w:cs="Times New Roman"/>
          <w:bCs/>
          <w:color w:val="000000"/>
          <w:sz w:val="27"/>
          <w:szCs w:val="27"/>
        </w:rPr>
        <w:t>Гуманистическая природа педагогической деятельности</w:t>
      </w:r>
      <w:bookmarkEnd w:id="2"/>
    </w:p>
    <w:p w:rsidR="0004471E" w:rsidRDefault="0004471E" w:rsidP="00BC2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kk-KZ" w:eastAsia="ru-RU"/>
        </w:rPr>
      </w:pPr>
    </w:p>
    <w:p w:rsidR="00D129C3" w:rsidRDefault="00D129C3" w:rsidP="00BC2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kk-KZ" w:eastAsia="ru-RU"/>
        </w:rPr>
      </w:pPr>
    </w:p>
    <w:p w:rsidR="00D129C3" w:rsidRPr="00BC24C6" w:rsidRDefault="00D129C3" w:rsidP="00BC2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kk-KZ" w:eastAsia="ru-RU"/>
        </w:rPr>
      </w:pPr>
    </w:p>
    <w:p w:rsidR="00BC24C6" w:rsidRPr="00BC24C6" w:rsidRDefault="00BC24C6" w:rsidP="00BC24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 xml:space="preserve">Тема 5. </w:t>
      </w:r>
      <w:r w:rsidR="00045FD6" w:rsidRPr="00045FD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Виды деятельности педагога</w:t>
      </w:r>
    </w:p>
    <w:p w:rsidR="003C7219" w:rsidRPr="003C7219" w:rsidRDefault="00D129C3" w:rsidP="00BC2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</w:pPr>
      <w:r w:rsidRPr="0016713C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    </w:t>
      </w:r>
      <w:r w:rsidR="003C7219" w:rsidRPr="003C7219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kk-KZ" w:eastAsia="ru-RU"/>
        </w:rPr>
        <w:t>Педагогическая деятельность</w:t>
      </w:r>
      <w:r w:rsidR="003C7219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kk-KZ" w:eastAsia="ru-RU"/>
        </w:rPr>
        <w:t>. О</w:t>
      </w:r>
      <w:r w:rsidR="003C7219" w:rsidRPr="003C7219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kk-KZ" w:eastAsia="ru-RU"/>
        </w:rPr>
        <w:t>беспечивает создание материальных условий жизни человека, удовлетворение естественных человеческих потребностей</w:t>
      </w:r>
      <w:r w:rsidR="003C7219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kk-KZ" w:eastAsia="ru-RU"/>
        </w:rPr>
        <w:t>.</w:t>
      </w:r>
      <w:r w:rsidR="003C7219" w:rsidRPr="003C7219">
        <w:t xml:space="preserve"> </w:t>
      </w:r>
      <w:r w:rsidR="003C7219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kk-KZ" w:eastAsia="ru-RU"/>
        </w:rPr>
        <w:t>С</w:t>
      </w:r>
      <w:r w:rsidR="003C7219" w:rsidRPr="003C7219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kk-KZ" w:eastAsia="ru-RU"/>
        </w:rPr>
        <w:t>тановится фактором развития духовного мира человека, формой и условием реализа</w:t>
      </w:r>
      <w:r w:rsidR="003C7219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kk-KZ" w:eastAsia="ru-RU"/>
        </w:rPr>
        <w:t xml:space="preserve">ции его культурных потребностей. </w:t>
      </w:r>
      <w:r w:rsidR="003C7219" w:rsidRPr="003C7219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kk-KZ" w:eastAsia="ru-RU"/>
        </w:rPr>
        <w:t>Воспитательная работа</w:t>
      </w:r>
      <w:r w:rsidR="003C7219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kk-KZ" w:eastAsia="ru-RU"/>
        </w:rPr>
        <w:t xml:space="preserve">. </w:t>
      </w:r>
      <w:r w:rsidR="003C7219" w:rsidRPr="003C7219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kk-KZ" w:eastAsia="ru-RU"/>
        </w:rPr>
        <w:t>Преподавание</w:t>
      </w:r>
      <w:r w:rsidR="003C7219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kk-KZ" w:eastAsia="ru-RU"/>
        </w:rPr>
        <w:t xml:space="preserve">. </w:t>
      </w:r>
      <w:r w:rsidR="003C7219" w:rsidRPr="003C7219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kk-KZ" w:eastAsia="ru-RU"/>
        </w:rPr>
        <w:t>Научно-методическая деятельность</w:t>
      </w:r>
      <w:r w:rsidR="003C7219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kk-KZ" w:eastAsia="ru-RU"/>
        </w:rPr>
        <w:t>.</w:t>
      </w:r>
    </w:p>
    <w:p w:rsidR="00BC24C6" w:rsidRPr="00BC24C6" w:rsidRDefault="00BC24C6" w:rsidP="00BC2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kk-KZ" w:eastAsia="ru-RU"/>
        </w:rPr>
      </w:pPr>
    </w:p>
    <w:p w:rsidR="003C7219" w:rsidRPr="003C7219" w:rsidRDefault="00BC24C6" w:rsidP="003C72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BC24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Тема 6.</w:t>
      </w:r>
      <w:r w:rsidRPr="00BC24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4471E" w:rsidRPr="0004471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Педагогические способности, их влияние на уровень </w:t>
      </w:r>
      <w:r w:rsidR="0004471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профессиональной компетентности</w:t>
      </w:r>
      <w:r w:rsidR="003C72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. </w:t>
      </w:r>
    </w:p>
    <w:p w:rsidR="003C7219" w:rsidRDefault="00D129C3" w:rsidP="003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kk-KZ" w:eastAsia="ru-RU"/>
        </w:rPr>
      </w:pPr>
      <w:r w:rsidRPr="0016713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  </w:t>
      </w:r>
      <w:r w:rsidR="003C7219" w:rsidRPr="003C721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kk-KZ" w:eastAsia="ru-RU"/>
        </w:rPr>
        <w:t>Успех профессиональной деятельности</w:t>
      </w:r>
      <w:r w:rsidR="003C721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kk-KZ" w:eastAsia="ru-RU"/>
        </w:rPr>
        <w:t xml:space="preserve">. </w:t>
      </w:r>
      <w:r w:rsidR="003C7219" w:rsidRPr="003C721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Ф.Н. </w:t>
      </w:r>
      <w:proofErr w:type="spellStart"/>
      <w:r w:rsidR="003C7219" w:rsidRPr="003C721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Гоноболин</w:t>
      </w:r>
      <w:proofErr w:type="spellEnd"/>
      <w:r w:rsidR="003C7219" w:rsidRPr="003C721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выделяет следующие способности, которые типичны для успешно работающего учителя: способность понимать ученика; способность доступно сообщать детям учебный материал; способность заинтересовать учащихся; способность убеждать людей, оказывать на них положительное воспитательное влияние; организаторские способности; необходимый педагогический такт</w:t>
      </w:r>
      <w:r w:rsidR="003C721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kk-KZ" w:eastAsia="ru-RU"/>
        </w:rPr>
        <w:t xml:space="preserve">. </w:t>
      </w:r>
      <w:r w:rsidR="003C7219" w:rsidRPr="003C721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Педагогические способности связаны с общими способностями, например к литературному и научному творчеству, конструированию.</w:t>
      </w:r>
    </w:p>
    <w:p w:rsidR="003C7219" w:rsidRDefault="003C7219" w:rsidP="003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kk-KZ" w:eastAsia="ru-RU"/>
        </w:rPr>
      </w:pPr>
    </w:p>
    <w:p w:rsidR="003C7219" w:rsidRPr="00BC24C6" w:rsidRDefault="003C7219" w:rsidP="003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kk-KZ" w:eastAsia="ru-RU"/>
        </w:rPr>
      </w:pPr>
    </w:p>
    <w:p w:rsidR="00BC24C6" w:rsidRDefault="00C40A4E" w:rsidP="00BC24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Тема </w:t>
      </w:r>
      <w:r w:rsidR="00BC24C6" w:rsidRPr="00BC24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7.</w:t>
      </w:r>
      <w:r w:rsidR="00BC24C6" w:rsidRPr="00BC24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4471E" w:rsidRPr="0004471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Методология и методы психолого-педагогической деятельности</w:t>
      </w:r>
    </w:p>
    <w:p w:rsidR="003C7219" w:rsidRPr="003C7219" w:rsidRDefault="00D129C3" w:rsidP="00D1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6713C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   </w:t>
      </w:r>
      <w:r w:rsidR="003C7219" w:rsidRPr="003C721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Методология образования</w:t>
      </w:r>
      <w:r w:rsidR="003C7219" w:rsidRPr="003C721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>.</w:t>
      </w:r>
      <w:r w:rsidR="003C7219" w:rsidRPr="003C721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Методы педагогического исследован</w:t>
      </w:r>
      <w:r w:rsidR="003C7219" w:rsidRPr="003C721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>и</w:t>
      </w:r>
      <w:r w:rsidR="003C7219" w:rsidRPr="003C721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и</w:t>
      </w:r>
      <w:r w:rsidR="003C7219" w:rsidRPr="003C721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="003C7219" w:rsidRPr="003C7219"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Функции методологии в науке и практике образования</w:t>
      </w:r>
      <w:r w:rsidR="003C7219" w:rsidRPr="003C7219">
        <w:rPr>
          <w:rStyle w:val="c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3C7219" w:rsidRPr="003C721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Познавательная функция</w:t>
      </w:r>
      <w:r w:rsidR="003C7219" w:rsidRPr="003C721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.</w:t>
      </w:r>
      <w:r w:rsidR="003C7219" w:rsidRPr="003C721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Критическая функция</w:t>
      </w:r>
      <w:r w:rsidR="003C7219" w:rsidRPr="003C721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.</w:t>
      </w:r>
      <w:r w:rsidR="003C7219" w:rsidRPr="003C7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7219" w:rsidRPr="003C7219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Р</w:t>
      </w:r>
      <w:proofErr w:type="spellStart"/>
      <w:r w:rsidR="003C7219" w:rsidRPr="003C7219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ефлексивная</w:t>
      </w:r>
      <w:proofErr w:type="spellEnd"/>
      <w:r w:rsidR="003C7219" w:rsidRPr="003C7219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функция. </w:t>
      </w:r>
      <w:r w:rsidR="003C7219" w:rsidRPr="003C721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>Ф</w:t>
      </w:r>
      <w:proofErr w:type="spellStart"/>
      <w:r w:rsidR="003C7219" w:rsidRPr="003C721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илософск</w:t>
      </w:r>
      <w:proofErr w:type="spellEnd"/>
      <w:r w:rsidR="003C7219" w:rsidRPr="003C721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 xml:space="preserve">ий </w:t>
      </w:r>
      <w:r w:rsidR="003C7219" w:rsidRPr="003C721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уровень методологии</w:t>
      </w:r>
      <w:r w:rsidR="003C721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>. Т</w:t>
      </w:r>
      <w:r w:rsidR="003C7219" w:rsidRPr="003C72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ехнологическая методология</w:t>
      </w:r>
      <w:r w:rsidR="003C72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</w:t>
      </w:r>
      <w:r w:rsidR="003C7219" w:rsidRPr="003C72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Экзистенциализм (философия существования).</w:t>
      </w:r>
    </w:p>
    <w:p w:rsidR="00BC24C6" w:rsidRDefault="00BC24C6" w:rsidP="00BC24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C40A4E" w:rsidRPr="00BC24C6" w:rsidRDefault="00C40A4E" w:rsidP="00BC24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BC24C6" w:rsidRPr="00BC24C6" w:rsidRDefault="00BC24C6" w:rsidP="00BC24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C24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Тема 8.</w:t>
      </w:r>
      <w:r w:rsidRPr="00BC24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4471E" w:rsidRPr="0004471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Принципы деятельности педагога</w:t>
      </w:r>
    </w:p>
    <w:p w:rsidR="003C7219" w:rsidRPr="000E2FDB" w:rsidRDefault="00D129C3" w:rsidP="00D1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167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3C7219" w:rsidRPr="000E2F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Принципы.   Педагогические принципы. </w:t>
      </w:r>
      <w:r w:rsidR="003C7219" w:rsidRPr="000E2F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Принцип </w:t>
      </w:r>
      <w:proofErr w:type="spellStart"/>
      <w:r w:rsidR="003C7219" w:rsidRPr="000E2F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гуманизации</w:t>
      </w:r>
      <w:proofErr w:type="spellEnd"/>
      <w:r w:rsidR="003C7219" w:rsidRPr="000E2F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 Принцип целостности.</w:t>
      </w:r>
      <w:r w:rsidR="003C7219" w:rsidRPr="000E2FDB">
        <w:rPr>
          <w:rFonts w:ascii="Times New Roman" w:hAnsi="Times New Roman" w:cs="Times New Roman"/>
          <w:color w:val="000000" w:themeColor="text1"/>
        </w:rPr>
        <w:t xml:space="preserve"> </w:t>
      </w:r>
      <w:r w:rsidR="000E2FDB" w:rsidRPr="000E2F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Принцип культуро- с</w:t>
      </w:r>
      <w:r w:rsidR="003C7219" w:rsidRPr="000E2F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образности</w:t>
      </w:r>
      <w:r w:rsidR="000E2FDB" w:rsidRPr="000E2F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. </w:t>
      </w:r>
      <w:r w:rsidR="000E2FDB" w:rsidRPr="000E2FDB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Принцип профессиональной целесообразности</w:t>
      </w:r>
      <w:r w:rsidR="000E2FDB" w:rsidRPr="000E2FDB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  <w:lang w:val="kk-KZ"/>
        </w:rPr>
        <w:t xml:space="preserve">. </w:t>
      </w:r>
      <w:r w:rsidR="000E2FDB" w:rsidRPr="000E2FDB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Развивающее и воспитывающее обучение. Сознательность и творческая активность учащихся при руководящей роли преподавателя. Системность и систематичность обучения.  </w:t>
      </w:r>
      <w:proofErr w:type="spellStart"/>
      <w:r w:rsidR="000E2FDB" w:rsidRPr="000E2FDB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Гуманизация</w:t>
      </w:r>
      <w:proofErr w:type="spellEnd"/>
      <w:r w:rsidR="000E2FDB" w:rsidRPr="000E2FDB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 xml:space="preserve"> и </w:t>
      </w:r>
      <w:proofErr w:type="spellStart"/>
      <w:r w:rsidR="000E2FDB" w:rsidRPr="000E2FDB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гуманитаризация</w:t>
      </w:r>
      <w:proofErr w:type="spellEnd"/>
      <w:r w:rsidR="000E2FDB" w:rsidRPr="000E2FDB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 xml:space="preserve"> обучения. Переход от обучения к самообразованию</w:t>
      </w:r>
      <w:r w:rsidR="000E2FDB" w:rsidRPr="000E2FDB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  <w:lang w:val="kk-KZ"/>
        </w:rPr>
        <w:t>.</w:t>
      </w:r>
    </w:p>
    <w:p w:rsidR="003C7219" w:rsidRDefault="003C7219" w:rsidP="00BC24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40A4E" w:rsidRPr="00BC24C6" w:rsidRDefault="00C40A4E" w:rsidP="00BC24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C24C6" w:rsidRPr="00BC24C6" w:rsidRDefault="00BC24C6" w:rsidP="00BC24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C24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Тема 9.</w:t>
      </w:r>
      <w:r w:rsidRPr="00BC24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4471E" w:rsidRPr="00044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 как профессионал и как личность</w:t>
      </w:r>
    </w:p>
    <w:p w:rsidR="00C40A4E" w:rsidRDefault="00D129C3" w:rsidP="00C40A4E">
      <w:pPr>
        <w:pStyle w:val="a4"/>
        <w:shd w:val="clear" w:color="auto" w:fill="FFFFFF"/>
        <w:spacing w:before="0" w:beforeAutospacing="0" w:after="285" w:afterAutospacing="0"/>
        <w:jc w:val="both"/>
        <w:rPr>
          <w:rFonts w:asciiTheme="minorHAnsi" w:hAnsiTheme="minorHAnsi"/>
          <w:color w:val="000000"/>
          <w:sz w:val="23"/>
          <w:szCs w:val="23"/>
          <w:shd w:val="clear" w:color="auto" w:fill="FFFFFF"/>
        </w:rPr>
      </w:pPr>
      <w:r w:rsidRPr="0016713C">
        <w:rPr>
          <w:color w:val="000000"/>
          <w:sz w:val="28"/>
          <w:szCs w:val="23"/>
        </w:rPr>
        <w:t xml:space="preserve">   </w:t>
      </w:r>
      <w:r w:rsidR="000E2FDB" w:rsidRPr="000E2FDB">
        <w:rPr>
          <w:color w:val="000000"/>
          <w:sz w:val="28"/>
          <w:szCs w:val="23"/>
        </w:rPr>
        <w:t>Понятие профессионализма современного педагога</w:t>
      </w:r>
      <w:r w:rsidR="000E2FDB" w:rsidRPr="000E2FDB">
        <w:rPr>
          <w:color w:val="000000"/>
          <w:sz w:val="28"/>
          <w:szCs w:val="23"/>
          <w:lang w:val="kk-KZ"/>
        </w:rPr>
        <w:t xml:space="preserve">. </w:t>
      </w:r>
      <w:r w:rsidR="000E2FDB" w:rsidRPr="000E2FDB">
        <w:rPr>
          <w:color w:val="000000"/>
          <w:sz w:val="28"/>
          <w:szCs w:val="23"/>
        </w:rPr>
        <w:t xml:space="preserve"> Требования к личности педагога</w:t>
      </w:r>
      <w:r w:rsidR="000E2FDB" w:rsidRPr="000E2FDB">
        <w:rPr>
          <w:color w:val="000000"/>
          <w:sz w:val="28"/>
          <w:szCs w:val="23"/>
          <w:lang w:val="kk-KZ"/>
        </w:rPr>
        <w:t xml:space="preserve">. </w:t>
      </w:r>
      <w:r w:rsidR="000E2FDB" w:rsidRPr="000E2FDB">
        <w:rPr>
          <w:color w:val="000000"/>
          <w:sz w:val="28"/>
          <w:szCs w:val="23"/>
        </w:rPr>
        <w:t> Модели и стили педагогического общения</w:t>
      </w:r>
      <w:r w:rsidR="000E2FDB" w:rsidRPr="000E2FDB">
        <w:rPr>
          <w:color w:val="000000"/>
          <w:sz w:val="28"/>
          <w:szCs w:val="23"/>
          <w:lang w:val="kk-KZ"/>
        </w:rPr>
        <w:t xml:space="preserve">. </w:t>
      </w:r>
      <w:r w:rsidR="000E2FDB" w:rsidRPr="000E2FDB">
        <w:rPr>
          <w:color w:val="000000"/>
          <w:sz w:val="28"/>
          <w:szCs w:val="23"/>
        </w:rPr>
        <w:t>Требования к будущему учителю</w:t>
      </w:r>
      <w:r w:rsidR="000E2FDB" w:rsidRPr="000E2FDB">
        <w:rPr>
          <w:color w:val="000000"/>
          <w:sz w:val="28"/>
          <w:szCs w:val="23"/>
          <w:lang w:val="kk-KZ"/>
        </w:rPr>
        <w:t xml:space="preserve">. </w:t>
      </w:r>
      <w:r w:rsidR="000E2FDB" w:rsidRPr="000E2FDB">
        <w:rPr>
          <w:color w:val="000000"/>
          <w:sz w:val="28"/>
          <w:szCs w:val="23"/>
        </w:rPr>
        <w:t>Влияния личностных особенностей на эффективность педагогической деятельности</w:t>
      </w:r>
      <w:r w:rsidR="000E2FDB" w:rsidRPr="000E2FDB">
        <w:rPr>
          <w:color w:val="000000"/>
          <w:sz w:val="28"/>
          <w:szCs w:val="28"/>
          <w:lang w:val="kk-KZ"/>
        </w:rPr>
        <w:t>.</w:t>
      </w:r>
      <w:r w:rsidR="000E2FDB" w:rsidRPr="000E2FDB">
        <w:rPr>
          <w:color w:val="000000"/>
          <w:sz w:val="28"/>
          <w:szCs w:val="28"/>
          <w:shd w:val="clear" w:color="auto" w:fill="FFFFFF"/>
        </w:rPr>
        <w:t xml:space="preserve"> Особенности педагогической деятельности.</w:t>
      </w:r>
      <w:r w:rsidR="000E2FDB"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</w:t>
      </w:r>
      <w:r w:rsidR="00C40A4E"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br/>
      </w:r>
    </w:p>
    <w:p w:rsidR="00D129C3" w:rsidRPr="00C40A4E" w:rsidRDefault="00D129C3" w:rsidP="00C40A4E">
      <w:pPr>
        <w:pStyle w:val="a4"/>
        <w:shd w:val="clear" w:color="auto" w:fill="FFFFFF"/>
        <w:spacing w:before="0" w:beforeAutospacing="0" w:after="285" w:afterAutospacing="0"/>
        <w:jc w:val="both"/>
        <w:rPr>
          <w:rFonts w:asciiTheme="minorHAnsi" w:hAnsiTheme="minorHAnsi"/>
          <w:color w:val="000000"/>
          <w:sz w:val="23"/>
          <w:szCs w:val="23"/>
          <w:shd w:val="clear" w:color="auto" w:fill="FFFFFF"/>
        </w:rPr>
      </w:pPr>
    </w:p>
    <w:p w:rsidR="00BC24C6" w:rsidRPr="00C40A4E" w:rsidRDefault="00C40A4E" w:rsidP="00C40A4E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3"/>
          <w:lang w:val="kk-KZ"/>
        </w:rPr>
      </w:pPr>
      <w:r>
        <w:rPr>
          <w:rFonts w:asciiTheme="minorHAnsi" w:hAnsiTheme="minorHAnsi"/>
          <w:color w:val="000000"/>
          <w:sz w:val="23"/>
          <w:szCs w:val="23"/>
          <w:shd w:val="clear" w:color="auto" w:fill="FFFFFF"/>
          <w:lang w:val="kk-KZ"/>
        </w:rPr>
        <w:t xml:space="preserve">        </w:t>
      </w:r>
      <w:r w:rsidR="00BC24C6" w:rsidRPr="00BC24C6">
        <w:rPr>
          <w:b/>
          <w:sz w:val="28"/>
          <w:szCs w:val="28"/>
          <w:lang w:val="kk-KZ"/>
        </w:rPr>
        <w:t xml:space="preserve">Тема 10. </w:t>
      </w:r>
      <w:r w:rsidR="0004471E" w:rsidRPr="0004471E">
        <w:rPr>
          <w:b/>
          <w:sz w:val="28"/>
          <w:szCs w:val="28"/>
        </w:rPr>
        <w:t>Права и обязанности педагога. Этический кодекс педагога</w:t>
      </w:r>
    </w:p>
    <w:p w:rsidR="000E2FDB" w:rsidRDefault="00C40A4E" w:rsidP="00C40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</w:t>
      </w:r>
      <w:r w:rsidR="000E2FDB" w:rsidRPr="00666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труда педагогов</w:t>
      </w:r>
      <w:r w:rsidR="000E2FDB" w:rsidRPr="006664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Право педагога на поощрение. </w:t>
      </w:r>
      <w:r w:rsidR="00666442" w:rsidRPr="00666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Педагогическая переподготовка</w:t>
      </w:r>
      <w:r w:rsidR="00666442" w:rsidRPr="0066644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 Социальные гарантии</w:t>
      </w:r>
      <w:r w:rsidR="0066644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. </w:t>
      </w:r>
      <w:r w:rsidR="00666442" w:rsidRPr="00666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Наставничество</w:t>
      </w:r>
      <w:r w:rsidR="0066644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  <w:r w:rsidR="00666442" w:rsidRPr="0066644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Повышение квалификации педагога</w:t>
      </w:r>
      <w:r w:rsidR="0066644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  <w:r w:rsidR="00666442" w:rsidRPr="00666442">
        <w:t xml:space="preserve"> </w:t>
      </w:r>
      <w:r w:rsidR="00666442" w:rsidRPr="0066644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Педагогическая этика представляет собой свод общих принципов и норм педагогической этики, которыми руководствуются педагоги организаций образования. Знание и соблюдение педагогами положений педагогической этики является одним из критериев оценки качества их профессиональной деят</w:t>
      </w:r>
      <w:r w:rsidR="0066644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ельности и трудовой дисциплины. </w:t>
      </w:r>
      <w:r w:rsidR="00666442" w:rsidRPr="0066644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Текст педагогической этики размещается в доступном для участников образовательного процесса месте.</w:t>
      </w:r>
    </w:p>
    <w:p w:rsidR="00C40A4E" w:rsidRPr="00666442" w:rsidRDefault="00C40A4E" w:rsidP="00C40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0E2FDB" w:rsidRPr="00BC24C6" w:rsidRDefault="000E2FDB" w:rsidP="000447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A4E" w:rsidRDefault="00C40A4E" w:rsidP="00C40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</w:t>
      </w:r>
      <w:r w:rsidR="00BC24C6" w:rsidRPr="00BC24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Тема 11. </w:t>
      </w:r>
      <w:r w:rsidR="0004471E" w:rsidRPr="000447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Педагогическое общение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. </w:t>
      </w:r>
      <w:r w:rsidR="00666442" w:rsidRPr="00666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Стили педагогического общения</w:t>
      </w:r>
      <w:r w:rsidR="00666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  </w:t>
      </w:r>
    </w:p>
    <w:p w:rsidR="00666442" w:rsidRPr="00C40A4E" w:rsidRDefault="00C40A4E" w:rsidP="00C40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</w:t>
      </w:r>
      <w:r w:rsidR="00666442" w:rsidRPr="00C40A4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Педагогическое общение.</w:t>
      </w:r>
      <w:r w:rsidR="00666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="00666442" w:rsidRPr="00666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Демократический стиль педагогического общения</w:t>
      </w:r>
      <w:r w:rsidR="00666442" w:rsidRPr="006664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 Авторитарный стиль педагогического общения. Либеральный стиль педагогического общения. Структура педагогического общения. Функции педагогического общения. Коммуникативный компонент</w:t>
      </w:r>
      <w:r w:rsidR="006664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666442" w:rsidRPr="00666442">
        <w:rPr>
          <w:rFonts w:ascii="Arial" w:hAnsi="Arial" w:cs="Arial"/>
          <w:color w:val="161617"/>
          <w:sz w:val="27"/>
          <w:szCs w:val="27"/>
          <w:shd w:val="clear" w:color="auto" w:fill="FFFFFF"/>
        </w:rPr>
        <w:t xml:space="preserve"> </w:t>
      </w:r>
      <w:r w:rsidR="00666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Перцептивный компонент.</w:t>
      </w:r>
      <w:r w:rsidR="00666442" w:rsidRPr="00666442">
        <w:t xml:space="preserve"> </w:t>
      </w:r>
      <w:r w:rsidR="00666442" w:rsidRPr="00666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Эмотивная функция</w:t>
      </w:r>
      <w:r w:rsidR="006664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BC24C6" w:rsidRDefault="00BC24C6" w:rsidP="00BC24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40A4E" w:rsidRPr="00BC24C6" w:rsidRDefault="00C40A4E" w:rsidP="00BC24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C24C6" w:rsidRDefault="00BC24C6" w:rsidP="00BC24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C24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Тема 12. </w:t>
      </w:r>
      <w:r w:rsidR="0004471E" w:rsidRPr="0004471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Общая и профессиональная культура педагога</w:t>
      </w:r>
    </w:p>
    <w:p w:rsidR="0072515F" w:rsidRPr="0072515F" w:rsidRDefault="00D129C3" w:rsidP="00D1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72515F" w:rsidRPr="0072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Общая культура педагога. Любовь к детям и к педагогической деятельности. Широкая эрудиция.</w:t>
      </w:r>
      <w:r w:rsidR="0072515F" w:rsidRPr="007251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2515F" w:rsidRPr="0072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Педагогическая интуиция</w:t>
      </w:r>
      <w:r w:rsidR="0072515F" w:rsidRPr="0072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. </w:t>
      </w:r>
      <w:r w:rsidR="0072515F" w:rsidRPr="007251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Наличие специальных знаний в той области, которой он обучает детей.  Высокоразвитый интеллект Высокий уровень общей культуры и нравственности</w:t>
      </w:r>
      <w:r w:rsidR="0072515F" w:rsidRPr="007251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. </w:t>
      </w:r>
      <w:r w:rsidR="0072515F" w:rsidRPr="007251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Профессиональное владение разнообразными методами воспитания и обучения детей.</w:t>
      </w:r>
      <w:r w:rsidR="0072515F" w:rsidRPr="0072515F">
        <w:t xml:space="preserve"> </w:t>
      </w:r>
      <w:r w:rsidR="0072515F" w:rsidRPr="007251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Профессионально-педагогическая культура</w:t>
      </w:r>
      <w:r w:rsidR="007251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. </w:t>
      </w:r>
      <w:r w:rsidR="0072515F" w:rsidRPr="007251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Экологическая культура – характеризует взаимосвязь человека</w:t>
      </w:r>
      <w:r w:rsidR="007251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окружающей среды. Правовая культура.</w:t>
      </w:r>
      <w:r w:rsidR="007251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7251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Коммуникативная культура. </w:t>
      </w:r>
      <w:r w:rsidR="0072515F" w:rsidRPr="007251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Экономическая культура.</w:t>
      </w:r>
    </w:p>
    <w:p w:rsidR="0072515F" w:rsidRPr="00BC24C6" w:rsidRDefault="0072515F" w:rsidP="007251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C24C6" w:rsidRPr="00BC24C6" w:rsidRDefault="00BC24C6" w:rsidP="00BC24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C24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Тема 13. </w:t>
      </w:r>
      <w:r w:rsidR="0004471E" w:rsidRPr="0004471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Стиль педагогической деятельности.</w:t>
      </w:r>
    </w:p>
    <w:p w:rsidR="00BC24C6" w:rsidRPr="00BC24C6" w:rsidRDefault="0072515F" w:rsidP="00BC24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val="kk-KZ"/>
        </w:rPr>
        <w:t xml:space="preserve">     </w:t>
      </w:r>
      <w:r w:rsidRPr="0072515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Специфика индивидуальных показателей развития педагога. Сюда входят свойства личности педагога, его поведение, психологическое развитие, особенности физиологии и профессиональной деятельности. Специфика прохождения педагогического процесса. Поскольку, педагогический процесс имеет свои специфические черты организации, структурного устройства, принципов реализации, методов и приемов осуществления, то и вся педагогическая деятельность отличается от иных видов деятельности, имея свои особенности. Специфика индивидуальных показателей развития учащихся. Учащиеся отличаются по возрасту, полу, уровню интеллектуального развития, социальному статусу, поведенческим реакциям, </w:t>
      </w:r>
      <w:r w:rsidRPr="0072515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lastRenderedPageBreak/>
        <w:t>характеру.</w:t>
      </w:r>
      <w:r>
        <w:rPr>
          <w:rFonts w:ascii="Circe-Light" w:hAnsi="Circe-Light"/>
          <w:color w:val="0D1D4A"/>
          <w:shd w:val="clear" w:color="auto" w:fill="FFFFFF"/>
        </w:rPr>
        <w:t xml:space="preserve"> </w:t>
      </w:r>
      <w:r w:rsidRPr="0072515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Авторитарный стиль. Демократический стиль</w:t>
      </w:r>
      <w:r w:rsidRPr="0072515F"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val="kk-KZ"/>
        </w:rPr>
        <w:t>.</w:t>
      </w:r>
      <w:r w:rsidRPr="0072515F">
        <w:rPr>
          <w:rFonts w:ascii="Times New Roman" w:hAnsi="Times New Roman" w:cs="Times New Roman"/>
          <w:color w:val="0D1D4A"/>
        </w:rPr>
        <w:br/>
      </w:r>
    </w:p>
    <w:p w:rsidR="00D129C3" w:rsidRDefault="00D129C3" w:rsidP="00BC24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129C3" w:rsidRDefault="00D129C3" w:rsidP="00BC24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C24C6" w:rsidRPr="00BC24C6" w:rsidRDefault="00BC24C6" w:rsidP="00BC24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4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Тема 14. </w:t>
      </w:r>
      <w:r w:rsidR="0004471E" w:rsidRPr="0004471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Направленность личности педагога.</w:t>
      </w:r>
    </w:p>
    <w:p w:rsidR="00D129C3" w:rsidRDefault="00D129C3" w:rsidP="00D1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D12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72515F" w:rsidRPr="0072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Н.В.Кузмина выделяет три основных типа направленности, определяющих характер педагогической деятельности учителя: истинно педагогическую, формально педагогическую, ложно педагогическую.</w:t>
      </w:r>
      <w:r w:rsidR="0072515F" w:rsidRPr="007251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Требования к личности учителя в трудах классиков педагогики. Требования к личности учителя в современном обществе и </w:t>
      </w:r>
      <w:r w:rsidRPr="00D12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противопоказания</w:t>
      </w:r>
      <w:r w:rsidR="0072515F" w:rsidRPr="007251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. </w:t>
      </w:r>
      <w:r w:rsidR="0072515F" w:rsidRPr="007251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Учитель как субъект педагогической деятельности. Социально-профессиональная направленность личности педагога. Гуманистическая направленность личности учителя. Познавательная направленность личности учителя</w:t>
      </w:r>
      <w:r w:rsidR="0072515F" w:rsidRPr="0072515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D129C3" w:rsidRDefault="00D129C3" w:rsidP="00D1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:rsidR="00BC24C6" w:rsidRPr="00D129C3" w:rsidRDefault="00D129C3" w:rsidP="00D1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1671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Pr="00167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C24C6" w:rsidRPr="00BC24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Тема 15. </w:t>
      </w:r>
      <w:r w:rsidR="0004471E" w:rsidRPr="0004471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Педагогические позиции учителя</w:t>
      </w:r>
    </w:p>
    <w:p w:rsidR="00BC24C6" w:rsidRPr="00BC24C6" w:rsidRDefault="00D129C3" w:rsidP="00C40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kk-KZ" w:eastAsia="kk-KZ"/>
        </w:rPr>
      </w:pPr>
      <w:r w:rsidRPr="0016713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kk-KZ"/>
        </w:rPr>
        <w:t xml:space="preserve">     </w:t>
      </w:r>
      <w:r w:rsidR="0072515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kk-KZ" w:eastAsia="kk-KZ"/>
        </w:rPr>
        <w:t xml:space="preserve"> </w:t>
      </w:r>
      <w:r w:rsidR="0072515F" w:rsidRPr="0072515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kk-KZ"/>
        </w:rPr>
        <w:t>Позиция педагога</w:t>
      </w:r>
      <w:r w:rsidR="0072515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kk-KZ" w:eastAsia="kk-KZ"/>
        </w:rPr>
        <w:t xml:space="preserve">. </w:t>
      </w:r>
      <w:r w:rsidR="0072515F" w:rsidRPr="0072515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kk-KZ"/>
        </w:rPr>
        <w:t>Педагогическая действительность</w:t>
      </w:r>
      <w:r w:rsidR="0072515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kk-KZ" w:eastAsia="kk-KZ"/>
        </w:rPr>
        <w:t xml:space="preserve">. </w:t>
      </w:r>
      <w:r w:rsidR="00C40A4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kk-KZ"/>
        </w:rPr>
        <w:t xml:space="preserve">Педагогическая профессия. </w:t>
      </w:r>
      <w:r w:rsidR="00C40A4E" w:rsidRPr="00C40A4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kk-KZ"/>
        </w:rPr>
        <w:t>Эмоц</w:t>
      </w:r>
      <w:r w:rsidR="00C40A4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kk-KZ"/>
        </w:rPr>
        <w:t>ионально-импровизационной стиль.</w:t>
      </w:r>
      <w:r w:rsidR="00C40A4E" w:rsidRPr="00C40A4E">
        <w:t xml:space="preserve"> </w:t>
      </w:r>
      <w:r w:rsidR="00C40A4E" w:rsidRPr="00C40A4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kk-KZ"/>
        </w:rPr>
        <w:t>Эмоционально-методический стиль</w:t>
      </w:r>
      <w:r w:rsidR="00C40A4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kk-KZ" w:eastAsia="kk-KZ"/>
        </w:rPr>
        <w:t xml:space="preserve">. </w:t>
      </w:r>
      <w:r w:rsidR="00C40A4E" w:rsidRPr="00C40A4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kk-KZ"/>
        </w:rPr>
        <w:t>Рассуждающе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kk-KZ"/>
        </w:rPr>
        <w:t>е</w:t>
      </w:r>
      <w:r w:rsidR="00C40A4E" w:rsidRPr="00C40A4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kk-KZ"/>
        </w:rPr>
        <w:t>-импровизационный стиль</w:t>
      </w:r>
      <w:r w:rsidR="00C40A4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kk-KZ" w:eastAsia="kk-KZ"/>
        </w:rPr>
        <w:t xml:space="preserve">. </w:t>
      </w:r>
      <w:r w:rsidR="00C40A4E" w:rsidRPr="00C40A4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kk-KZ" w:eastAsia="kk-KZ"/>
        </w:rPr>
        <w:t>Рассуждающе-методичный стиль</w:t>
      </w:r>
      <w:r w:rsidR="00C40A4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kk-KZ" w:eastAsia="kk-KZ"/>
        </w:rPr>
        <w:t xml:space="preserve">. </w:t>
      </w:r>
      <w:r w:rsidR="00C40A4E" w:rsidRPr="00C40A4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kk-KZ" w:eastAsia="kk-KZ"/>
        </w:rPr>
        <w:t>Социально-нравственная направленность.</w:t>
      </w:r>
      <w:r w:rsidR="00C40A4E" w:rsidRPr="00C40A4E">
        <w:t xml:space="preserve"> </w:t>
      </w:r>
      <w:r w:rsidR="00C40A4E" w:rsidRPr="00C40A4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kk-KZ" w:eastAsia="kk-KZ"/>
        </w:rPr>
        <w:t>Профессионально</w:t>
      </w:r>
      <w:r w:rsidR="00C40A4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kk-KZ" w:eastAsia="kk-KZ"/>
        </w:rPr>
        <w:t xml:space="preserve">-педагогическая направленность. </w:t>
      </w:r>
      <w:r w:rsidR="00C40A4E" w:rsidRPr="00C40A4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kk-KZ" w:eastAsia="kk-KZ"/>
        </w:rPr>
        <w:t>Познавательная направленность.</w:t>
      </w:r>
    </w:p>
    <w:p w:rsidR="00BC24C6" w:rsidRDefault="00BC24C6" w:rsidP="00BC24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kk-KZ"/>
        </w:rPr>
      </w:pPr>
    </w:p>
    <w:p w:rsidR="00D129C3" w:rsidRPr="00D129C3" w:rsidRDefault="00D129C3" w:rsidP="00D129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val="kk-KZ" w:eastAsia="kk-KZ"/>
        </w:rPr>
      </w:pPr>
      <w:r w:rsidRPr="00D129C3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val="kk-KZ" w:eastAsia="kk-KZ"/>
        </w:rPr>
        <w:t>Критерии оценки к экзамену: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1639"/>
        <w:gridCol w:w="5004"/>
      </w:tblGrid>
      <w:tr w:rsidR="00D129C3" w:rsidRPr="00D129C3" w:rsidTr="00D129C3">
        <w:tc>
          <w:tcPr>
            <w:tcW w:w="2850" w:type="dxa"/>
            <w:shd w:val="clear" w:color="auto" w:fill="auto"/>
          </w:tcPr>
          <w:p w:rsidR="00D129C3" w:rsidRPr="00D129C3" w:rsidRDefault="00D129C3" w:rsidP="00D1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D129C3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ru-RU"/>
              </w:rPr>
              <w:t>Оценка</w:t>
            </w:r>
          </w:p>
        </w:tc>
        <w:tc>
          <w:tcPr>
            <w:tcW w:w="1639" w:type="dxa"/>
            <w:shd w:val="clear" w:color="auto" w:fill="auto"/>
          </w:tcPr>
          <w:p w:rsidR="00D129C3" w:rsidRPr="00D129C3" w:rsidRDefault="00D129C3" w:rsidP="00D1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D129C3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ru-RU"/>
              </w:rPr>
              <w:t>Цифровой показатель</w:t>
            </w:r>
          </w:p>
        </w:tc>
        <w:tc>
          <w:tcPr>
            <w:tcW w:w="5004" w:type="dxa"/>
            <w:shd w:val="clear" w:color="auto" w:fill="auto"/>
          </w:tcPr>
          <w:p w:rsidR="00D129C3" w:rsidRPr="00D129C3" w:rsidRDefault="00D129C3" w:rsidP="00D129C3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ru-RU"/>
              </w:rPr>
            </w:pPr>
            <w:r w:rsidRPr="00D129C3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ru-RU"/>
              </w:rPr>
              <w:t>Содержание ответа</w:t>
            </w:r>
          </w:p>
          <w:p w:rsidR="00D129C3" w:rsidRPr="00D129C3" w:rsidRDefault="00D129C3" w:rsidP="00D1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</w:tr>
      <w:tr w:rsidR="00D129C3" w:rsidRPr="00D129C3" w:rsidTr="00D129C3">
        <w:tc>
          <w:tcPr>
            <w:tcW w:w="2850" w:type="dxa"/>
            <w:shd w:val="clear" w:color="auto" w:fill="auto"/>
          </w:tcPr>
          <w:p w:rsidR="00D129C3" w:rsidRPr="00D129C3" w:rsidRDefault="00D129C3" w:rsidP="00D1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Отлично</w:t>
            </w:r>
          </w:p>
        </w:tc>
        <w:tc>
          <w:tcPr>
            <w:tcW w:w="1639" w:type="dxa"/>
            <w:shd w:val="clear" w:color="auto" w:fill="auto"/>
          </w:tcPr>
          <w:p w:rsidR="00D129C3" w:rsidRPr="00D129C3" w:rsidRDefault="00D129C3" w:rsidP="00D129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95-100 (A) </w:t>
            </w:r>
            <w:r w:rsidRPr="00D129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90-94 (A-) </w:t>
            </w:r>
            <w:r w:rsidRPr="00D129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</w:p>
          <w:p w:rsidR="00D129C3" w:rsidRPr="00D129C3" w:rsidRDefault="00D129C3" w:rsidP="00D129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  <w:p w:rsidR="00D129C3" w:rsidRPr="00D129C3" w:rsidRDefault="00D129C3" w:rsidP="00D1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5004" w:type="dxa"/>
            <w:shd w:val="clear" w:color="auto" w:fill="auto"/>
          </w:tcPr>
          <w:p w:rsidR="00D129C3" w:rsidRPr="00D129C3" w:rsidRDefault="00D129C3" w:rsidP="00D12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D129C3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-экзаменационные вопросы студента изложены теоритически четко, подробно;</w:t>
            </w:r>
          </w:p>
          <w:p w:rsidR="00D129C3" w:rsidRPr="00D129C3" w:rsidRDefault="00D129C3" w:rsidP="00D12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D129C3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-содержание ответа дает полную информацию о педагогических методах, методике, описаны и полностью  решены практические особенности;</w:t>
            </w:r>
          </w:p>
          <w:p w:rsidR="00D129C3" w:rsidRPr="00D129C3" w:rsidRDefault="00D129C3" w:rsidP="00D12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D129C3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-ответы блока 3.1-2 свидетельствуют материала;</w:t>
            </w:r>
          </w:p>
          <w:p w:rsidR="00D129C3" w:rsidRPr="00D129C3" w:rsidRDefault="00D129C3" w:rsidP="00D12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D129C3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-проявляется способность к творческой работе</w:t>
            </w:r>
          </w:p>
        </w:tc>
      </w:tr>
      <w:tr w:rsidR="00D129C3" w:rsidRPr="00D129C3" w:rsidTr="00D129C3">
        <w:tc>
          <w:tcPr>
            <w:tcW w:w="2850" w:type="dxa"/>
            <w:shd w:val="clear" w:color="auto" w:fill="auto"/>
          </w:tcPr>
          <w:p w:rsidR="00D129C3" w:rsidRPr="00D129C3" w:rsidRDefault="00D129C3" w:rsidP="00D1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Х</w:t>
            </w: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  <w:t>орошо</w:t>
            </w:r>
          </w:p>
        </w:tc>
        <w:tc>
          <w:tcPr>
            <w:tcW w:w="1639" w:type="dxa"/>
            <w:shd w:val="clear" w:color="auto" w:fill="auto"/>
          </w:tcPr>
          <w:p w:rsidR="00D129C3" w:rsidRPr="00D129C3" w:rsidRDefault="00D129C3" w:rsidP="00D129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85-89 (B+) </w:t>
            </w:r>
            <w:r w:rsidRPr="00D129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80-84 (B) </w:t>
            </w:r>
            <w:r w:rsidRPr="00D129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75-79 ( B-) </w:t>
            </w:r>
            <w:r w:rsidRPr="00D129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70-74 (C+) </w:t>
            </w:r>
          </w:p>
        </w:tc>
        <w:tc>
          <w:tcPr>
            <w:tcW w:w="5004" w:type="dxa"/>
            <w:shd w:val="clear" w:color="auto" w:fill="auto"/>
          </w:tcPr>
          <w:p w:rsidR="00D129C3" w:rsidRPr="00D129C3" w:rsidRDefault="00D129C3" w:rsidP="00D12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</w:pP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  <w:t>-ответ студента должен соответствовать заданным вопросам, содержать  общее содержание;</w:t>
            </w:r>
          </w:p>
          <w:p w:rsidR="00D129C3" w:rsidRPr="00D129C3" w:rsidRDefault="00D129C3" w:rsidP="00D12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</w:pP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  <w:t xml:space="preserve"> -в содержании имеются на раскрытые аспекты;</w:t>
            </w:r>
          </w:p>
          <w:p w:rsidR="00D129C3" w:rsidRPr="00D129C3" w:rsidRDefault="00D129C3" w:rsidP="00D12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</w:pP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-</w:t>
            </w: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  <w:t>практические особенности не описаны полностью;</w:t>
            </w:r>
          </w:p>
          <w:p w:rsidR="00D129C3" w:rsidRPr="00D129C3" w:rsidRDefault="00D129C3" w:rsidP="00D12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lastRenderedPageBreak/>
              <w:t>-</w:t>
            </w: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  <w:t>отвеы блока 4.1-2 свидетельствуют о 75</w:t>
            </w: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% усвоении теоретического материала</w:t>
            </w:r>
          </w:p>
        </w:tc>
      </w:tr>
      <w:tr w:rsidR="00D129C3" w:rsidRPr="00D129C3" w:rsidTr="00D129C3">
        <w:trPr>
          <w:trHeight w:val="1453"/>
        </w:trPr>
        <w:tc>
          <w:tcPr>
            <w:tcW w:w="2850" w:type="dxa"/>
            <w:shd w:val="clear" w:color="auto" w:fill="auto"/>
          </w:tcPr>
          <w:p w:rsidR="00D129C3" w:rsidRPr="00D129C3" w:rsidRDefault="00D129C3" w:rsidP="00D129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</w:pP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  <w:lastRenderedPageBreak/>
              <w:t>Удовлетворительно</w:t>
            </w:r>
          </w:p>
          <w:p w:rsidR="00D129C3" w:rsidRPr="00D129C3" w:rsidRDefault="00D129C3" w:rsidP="00D1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1639" w:type="dxa"/>
            <w:shd w:val="clear" w:color="auto" w:fill="auto"/>
          </w:tcPr>
          <w:p w:rsidR="00D129C3" w:rsidRPr="00D129C3" w:rsidRDefault="00D129C3" w:rsidP="00D129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  <w:t xml:space="preserve">65-69 (C) </w:t>
            </w:r>
            <w:r w:rsidRPr="00D129C3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br/>
            </w: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  <w:t xml:space="preserve">60-64 (C-) </w:t>
            </w:r>
            <w:r w:rsidRPr="00D129C3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br/>
            </w: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  <w:t xml:space="preserve">55-59(D+) </w:t>
            </w:r>
            <w:r w:rsidRPr="00D129C3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br/>
            </w: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  <w:t xml:space="preserve">50-54 (D) </w:t>
            </w:r>
          </w:p>
        </w:tc>
        <w:tc>
          <w:tcPr>
            <w:tcW w:w="5004" w:type="dxa"/>
            <w:shd w:val="clear" w:color="auto" w:fill="auto"/>
          </w:tcPr>
          <w:p w:rsidR="00D129C3" w:rsidRPr="00D129C3" w:rsidRDefault="00D129C3" w:rsidP="00D129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</w:pP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  <w:t>-работа выполнена, но содержание не полностью раскрыто;</w:t>
            </w:r>
          </w:p>
          <w:p w:rsidR="00D129C3" w:rsidRPr="00D129C3" w:rsidRDefault="00D129C3" w:rsidP="00D129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</w:pP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  <w:t>-практические особенности не описаны;</w:t>
            </w:r>
          </w:p>
          <w:p w:rsidR="00D129C3" w:rsidRPr="00D129C3" w:rsidRDefault="00D129C3" w:rsidP="00D129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</w:pP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  <w:t>-ответы краткие и требуют дополнительной  последовательности</w:t>
            </w:r>
          </w:p>
        </w:tc>
      </w:tr>
      <w:tr w:rsidR="00D129C3" w:rsidRPr="00D129C3" w:rsidTr="00D129C3">
        <w:tc>
          <w:tcPr>
            <w:tcW w:w="2850" w:type="dxa"/>
            <w:shd w:val="clear" w:color="auto" w:fill="auto"/>
          </w:tcPr>
          <w:p w:rsidR="00D129C3" w:rsidRPr="00D129C3" w:rsidRDefault="00D129C3" w:rsidP="00D1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  <w:t>Неудовлетворительно</w:t>
            </w: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639" w:type="dxa"/>
            <w:shd w:val="clear" w:color="auto" w:fill="auto"/>
          </w:tcPr>
          <w:p w:rsidR="00D129C3" w:rsidRPr="00D129C3" w:rsidRDefault="00D129C3" w:rsidP="00D1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25-49(FX) </w:t>
            </w:r>
            <w:r w:rsidRPr="00D129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0-24 (F) </w:t>
            </w:r>
            <w:r w:rsidRPr="00D129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</w:p>
        </w:tc>
        <w:tc>
          <w:tcPr>
            <w:tcW w:w="5004" w:type="dxa"/>
            <w:shd w:val="clear" w:color="auto" w:fill="auto"/>
          </w:tcPr>
          <w:p w:rsidR="00D129C3" w:rsidRPr="00D129C3" w:rsidRDefault="00D129C3" w:rsidP="00D12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</w:pP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-</w:t>
            </w: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  <w:t>работа вообще не выполнена или выполнена на 50</w:t>
            </w: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%</w:t>
            </w: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  <w:t>, в теоретическом материале встречается ошибка;</w:t>
            </w:r>
          </w:p>
          <w:p w:rsidR="00D129C3" w:rsidRPr="00D129C3" w:rsidRDefault="00D129C3" w:rsidP="00D12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</w:pP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-</w:t>
            </w:r>
            <w:proofErr w:type="spellStart"/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пр</w:t>
            </w:r>
            <w:proofErr w:type="spellEnd"/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  <w:t>актического ответа нет вообще;</w:t>
            </w:r>
          </w:p>
          <w:p w:rsidR="00D129C3" w:rsidRPr="00D129C3" w:rsidRDefault="00D129C3" w:rsidP="00D12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-</w:t>
            </w: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  <w:t>ответ содержит грамматические, терминологические ошибки, нарушена логическая последовательность</w:t>
            </w:r>
          </w:p>
        </w:tc>
      </w:tr>
    </w:tbl>
    <w:p w:rsidR="00C40A4E" w:rsidRPr="00BC24C6" w:rsidRDefault="00C40A4E" w:rsidP="00D1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kk-KZ"/>
        </w:rPr>
      </w:pPr>
    </w:p>
    <w:p w:rsidR="00D129C3" w:rsidRPr="00BC24C6" w:rsidRDefault="00D129C3" w:rsidP="00D12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C24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Рекомендуемая литература:</w:t>
      </w:r>
    </w:p>
    <w:p w:rsidR="00D129C3" w:rsidRDefault="00D129C3" w:rsidP="00D129C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BC24C6">
        <w:rPr>
          <w:rFonts w:ascii="Times New Roman" w:eastAsia="Calibri" w:hAnsi="Times New Roman" w:cs="Times New Roman"/>
          <w:i/>
          <w:sz w:val="28"/>
          <w:szCs w:val="24"/>
        </w:rPr>
        <w:t xml:space="preserve">Основная: </w:t>
      </w:r>
    </w:p>
    <w:p w:rsidR="00D129C3" w:rsidRPr="00BC24C6" w:rsidRDefault="00D129C3" w:rsidP="00D129C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:rsidR="00D129C3" w:rsidRPr="00BC24C6" w:rsidRDefault="00D129C3" w:rsidP="00D129C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4C6">
        <w:rPr>
          <w:rFonts w:ascii="Times New Roman" w:hAnsi="Times New Roman" w:cs="Times New Roman"/>
          <w:sz w:val="28"/>
          <w:szCs w:val="28"/>
        </w:rPr>
        <w:t>Успенский В.Б., Чернявская А.П.  Введение в психолого-педагогическую деятельность: Учеб</w:t>
      </w:r>
      <w:proofErr w:type="gramStart"/>
      <w:r w:rsidRPr="00BC24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24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24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24C6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BC24C6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BC24C6">
        <w:rPr>
          <w:rFonts w:ascii="Times New Roman" w:hAnsi="Times New Roman" w:cs="Times New Roman"/>
          <w:sz w:val="28"/>
          <w:szCs w:val="28"/>
        </w:rPr>
        <w:t>. учеб. заведений.— М.: Изд-во ВЛАДОС-ПРЕСС, 201</w:t>
      </w:r>
      <w:r w:rsidRPr="00BC24C6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BC24C6">
        <w:rPr>
          <w:rFonts w:ascii="Times New Roman" w:hAnsi="Times New Roman" w:cs="Times New Roman"/>
          <w:sz w:val="28"/>
          <w:szCs w:val="28"/>
        </w:rPr>
        <w:t>.- 176 с.</w:t>
      </w:r>
    </w:p>
    <w:p w:rsidR="00D129C3" w:rsidRPr="00BC24C6" w:rsidRDefault="00D129C3" w:rsidP="00D129C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4C6">
        <w:rPr>
          <w:rFonts w:ascii="Times New Roman" w:hAnsi="Times New Roman" w:cs="Times New Roman"/>
          <w:sz w:val="28"/>
          <w:szCs w:val="28"/>
        </w:rPr>
        <w:t>Практическая психология образования / Под ред. И.В. Дубровиной. – СПб.: Питер, 2017.  – 592 с.</w:t>
      </w:r>
    </w:p>
    <w:p w:rsidR="00D129C3" w:rsidRPr="00BC24C6" w:rsidRDefault="00D129C3" w:rsidP="00D129C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4C6">
        <w:rPr>
          <w:rFonts w:ascii="Times New Roman" w:hAnsi="Times New Roman" w:cs="Times New Roman"/>
          <w:sz w:val="28"/>
          <w:szCs w:val="28"/>
        </w:rPr>
        <w:t>Введение в психолого-педагогическую деятельность. – М., 2019. – 310 с.</w:t>
      </w:r>
    </w:p>
    <w:p w:rsidR="00D129C3" w:rsidRPr="00BC24C6" w:rsidRDefault="00D129C3" w:rsidP="00D129C3">
      <w:pPr>
        <w:pStyle w:val="1"/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spellStart"/>
      <w:r w:rsidRPr="00BC24C6">
        <w:rPr>
          <w:sz w:val="28"/>
          <w:szCs w:val="28"/>
          <w:shd w:val="clear" w:color="auto" w:fill="FFFFFF"/>
        </w:rPr>
        <w:t>Карандашев</w:t>
      </w:r>
      <w:proofErr w:type="spellEnd"/>
      <w:r w:rsidRPr="00BC24C6">
        <w:rPr>
          <w:sz w:val="28"/>
          <w:szCs w:val="28"/>
          <w:shd w:val="clear" w:color="auto" w:fill="FFFFFF"/>
        </w:rPr>
        <w:t xml:space="preserve"> В.Н. Психология. Введение в профессию: /В.Н.Карандашев.-3-е </w:t>
      </w:r>
      <w:proofErr w:type="spellStart"/>
      <w:r w:rsidRPr="00BC24C6">
        <w:rPr>
          <w:sz w:val="28"/>
          <w:szCs w:val="28"/>
          <w:shd w:val="clear" w:color="auto" w:fill="FFFFFF"/>
        </w:rPr>
        <w:t>изд</w:t>
      </w:r>
      <w:proofErr w:type="spellEnd"/>
      <w:r w:rsidRPr="00BC24C6">
        <w:rPr>
          <w:sz w:val="28"/>
          <w:szCs w:val="28"/>
          <w:shd w:val="clear" w:color="auto" w:fill="FFFFFF"/>
        </w:rPr>
        <w:t>.</w:t>
      </w:r>
      <w:proofErr w:type="gramStart"/>
      <w:r w:rsidRPr="00BC24C6">
        <w:rPr>
          <w:sz w:val="28"/>
          <w:szCs w:val="28"/>
          <w:shd w:val="clear" w:color="auto" w:fill="FFFFFF"/>
        </w:rPr>
        <w:t>,с</w:t>
      </w:r>
      <w:proofErr w:type="gramEnd"/>
      <w:r w:rsidRPr="00BC24C6">
        <w:rPr>
          <w:sz w:val="28"/>
          <w:szCs w:val="28"/>
          <w:shd w:val="clear" w:color="auto" w:fill="FFFFFF"/>
        </w:rPr>
        <w:t>тереотип.-М.:</w:t>
      </w:r>
      <w:proofErr w:type="spellStart"/>
      <w:r w:rsidRPr="00BC24C6">
        <w:rPr>
          <w:sz w:val="28"/>
          <w:szCs w:val="28"/>
          <w:shd w:val="clear" w:color="auto" w:fill="FFFFFF"/>
        </w:rPr>
        <w:t>Академия:Смысл</w:t>
      </w:r>
      <w:proofErr w:type="spellEnd"/>
      <w:r w:rsidRPr="00BC24C6">
        <w:rPr>
          <w:sz w:val="28"/>
          <w:szCs w:val="28"/>
          <w:shd w:val="clear" w:color="auto" w:fill="FFFFFF"/>
        </w:rPr>
        <w:t>, 201</w:t>
      </w:r>
      <w:r w:rsidRPr="00BC24C6">
        <w:rPr>
          <w:sz w:val="28"/>
          <w:szCs w:val="28"/>
          <w:shd w:val="clear" w:color="auto" w:fill="FFFFFF"/>
          <w:lang w:val="kk-KZ"/>
        </w:rPr>
        <w:t>8</w:t>
      </w:r>
      <w:r w:rsidRPr="00BC24C6">
        <w:rPr>
          <w:sz w:val="28"/>
          <w:szCs w:val="28"/>
          <w:shd w:val="clear" w:color="auto" w:fill="FFFFFF"/>
        </w:rPr>
        <w:t>.-382с</w:t>
      </w:r>
      <w:r w:rsidRPr="00BC24C6">
        <w:rPr>
          <w:sz w:val="28"/>
          <w:szCs w:val="28"/>
        </w:rPr>
        <w:t>.</w:t>
      </w:r>
    </w:p>
    <w:p w:rsidR="00D129C3" w:rsidRPr="00BC24C6" w:rsidRDefault="00D129C3" w:rsidP="00D129C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4C6">
        <w:rPr>
          <w:rFonts w:ascii="Times New Roman" w:hAnsi="Times New Roman" w:cs="Times New Roman"/>
          <w:sz w:val="28"/>
          <w:szCs w:val="28"/>
        </w:rPr>
        <w:t>Никитина Н.Н. Основы профессионально-педагогической деятельности. – М., 2018. – 288 с.</w:t>
      </w:r>
    </w:p>
    <w:p w:rsidR="00D129C3" w:rsidRDefault="00D129C3" w:rsidP="00D12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4C6">
        <w:rPr>
          <w:rFonts w:ascii="Times New Roman" w:hAnsi="Times New Roman" w:cs="Times New Roman"/>
          <w:sz w:val="28"/>
          <w:szCs w:val="28"/>
        </w:rPr>
        <w:t>Кондратьев М.Ю., Ильин В.А. Азбука социального психолога-практика. М. 2019.</w:t>
      </w:r>
    </w:p>
    <w:p w:rsidR="00D129C3" w:rsidRPr="00BC24C6" w:rsidRDefault="00D129C3" w:rsidP="00D129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D129C3" w:rsidRPr="00BC24C6" w:rsidRDefault="00D129C3" w:rsidP="00D129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BC24C6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Дополнительная литература</w:t>
      </w:r>
    </w:p>
    <w:p w:rsidR="00D129C3" w:rsidRPr="00BC24C6" w:rsidRDefault="00D129C3" w:rsidP="00D129C3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0"/>
          <w:lang w:val="x-none" w:eastAsia="x-none"/>
        </w:rPr>
      </w:pPr>
      <w:proofErr w:type="spellStart"/>
      <w:r>
        <w:rPr>
          <w:rFonts w:ascii="Times New Roman" w:eastAsia="Calibri" w:hAnsi="Times New Roman" w:cs="Times New Roman"/>
          <w:sz w:val="28"/>
          <w:szCs w:val="20"/>
          <w:lang w:val="en-US" w:eastAsia="x-none"/>
        </w:rPr>
        <w:t>Slavin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val="en-US" w:eastAsia="x-none"/>
        </w:rPr>
        <w:t>, R (2017</w:t>
      </w:r>
      <w:r w:rsidRPr="00BC24C6">
        <w:rPr>
          <w:rFonts w:ascii="Times New Roman" w:eastAsia="Calibri" w:hAnsi="Times New Roman" w:cs="Times New Roman"/>
          <w:sz w:val="28"/>
          <w:szCs w:val="20"/>
          <w:lang w:val="en-US" w:eastAsia="x-none"/>
        </w:rPr>
        <w:t xml:space="preserve">). Educational psychology, 8th ed. </w:t>
      </w:r>
      <w:proofErr w:type="spellStart"/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>Boston</w:t>
      </w:r>
      <w:proofErr w:type="spellEnd"/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 xml:space="preserve">, MA: </w:t>
      </w:r>
      <w:proofErr w:type="spellStart"/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>Allyn</w:t>
      </w:r>
      <w:proofErr w:type="spellEnd"/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 xml:space="preserve"> &amp; </w:t>
      </w:r>
      <w:proofErr w:type="spellStart"/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>Bacon</w:t>
      </w:r>
      <w:proofErr w:type="spellEnd"/>
    </w:p>
    <w:p w:rsidR="00D129C3" w:rsidRPr="00BC24C6" w:rsidRDefault="00D129C3" w:rsidP="00D129C3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0"/>
          <w:lang w:val="en-US" w:eastAsia="x-none"/>
        </w:rPr>
      </w:pPr>
      <w:r w:rsidRPr="00BC24C6">
        <w:rPr>
          <w:rFonts w:ascii="Times New Roman" w:eastAsia="Calibri" w:hAnsi="Times New Roman" w:cs="Times New Roman"/>
          <w:sz w:val="28"/>
          <w:szCs w:val="20"/>
          <w:lang w:val="en-US" w:eastAsia="x-none"/>
        </w:rPr>
        <w:t>Craig A.P. How cultural differences shape the reception of knowledge: a psychology of learning and teaching for democratic societies. – Lewiston</w:t>
      </w:r>
      <w:r>
        <w:rPr>
          <w:rFonts w:ascii="Times New Roman" w:eastAsia="Calibri" w:hAnsi="Times New Roman" w:cs="Times New Roman"/>
          <w:sz w:val="28"/>
          <w:szCs w:val="20"/>
          <w:lang w:val="en-US" w:eastAsia="x-none"/>
        </w:rPr>
        <w:t xml:space="preserve">, N. Y.: Edwin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val="en-US" w:eastAsia="x-none"/>
        </w:rPr>
        <w:t>Mellen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val="en-US" w:eastAsia="x-none"/>
        </w:rPr>
        <w:t xml:space="preserve"> Press, 201</w:t>
      </w:r>
      <w:r w:rsidRPr="00BC24C6">
        <w:rPr>
          <w:rFonts w:ascii="Times New Roman" w:eastAsia="Calibri" w:hAnsi="Times New Roman" w:cs="Times New Roman"/>
          <w:sz w:val="28"/>
          <w:szCs w:val="20"/>
          <w:lang w:val="en-US" w:eastAsia="x-none"/>
        </w:rPr>
        <w:t>7.</w:t>
      </w:r>
    </w:p>
    <w:p w:rsidR="00D129C3" w:rsidRPr="00BC24C6" w:rsidRDefault="00D129C3" w:rsidP="00D129C3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0"/>
          <w:lang w:val="x-none" w:eastAsia="x-none"/>
        </w:rPr>
      </w:pPr>
      <w:proofErr w:type="spellStart"/>
      <w:r>
        <w:rPr>
          <w:rFonts w:ascii="Times New Roman" w:eastAsia="Calibri" w:hAnsi="Times New Roman" w:cs="Times New Roman"/>
          <w:sz w:val="28"/>
          <w:szCs w:val="20"/>
          <w:lang w:val="en-US" w:eastAsia="x-none"/>
        </w:rPr>
        <w:t>Abbeduto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val="en-US" w:eastAsia="x-none"/>
        </w:rPr>
        <w:t>, L (2018</w:t>
      </w:r>
      <w:r w:rsidRPr="00BC24C6">
        <w:rPr>
          <w:rFonts w:ascii="Times New Roman" w:eastAsia="Calibri" w:hAnsi="Times New Roman" w:cs="Times New Roman"/>
          <w:sz w:val="28"/>
          <w:szCs w:val="20"/>
          <w:lang w:val="en-US" w:eastAsia="x-none"/>
        </w:rPr>
        <w:t xml:space="preserve">). Taking sides: Clashing views on controversial issues in educational psychology. </w:t>
      </w:r>
      <w:proofErr w:type="spellStart"/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>Guilford</w:t>
      </w:r>
      <w:proofErr w:type="spellEnd"/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>, CT :</w:t>
      </w:r>
      <w:proofErr w:type="spellStart"/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>McGraw-Hill</w:t>
      </w:r>
      <w:proofErr w:type="spellEnd"/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>/.</w:t>
      </w:r>
    </w:p>
    <w:p w:rsidR="00D129C3" w:rsidRPr="00BC24C6" w:rsidRDefault="00D129C3" w:rsidP="00D129C3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0"/>
          <w:lang w:val="en-US" w:eastAsia="x-none"/>
        </w:rPr>
      </w:pPr>
      <w:r w:rsidRPr="00BC24C6">
        <w:rPr>
          <w:rFonts w:ascii="Times New Roman" w:eastAsia="Calibri" w:hAnsi="Times New Roman" w:cs="Times New Roman"/>
          <w:sz w:val="28"/>
          <w:szCs w:val="20"/>
          <w:lang w:val="en-US" w:eastAsia="x-none"/>
        </w:rPr>
        <w:t>Berman J. Empathic teaching: education for life. – Amherst: Univers</w:t>
      </w:r>
      <w:r>
        <w:rPr>
          <w:rFonts w:ascii="Times New Roman" w:eastAsia="Calibri" w:hAnsi="Times New Roman" w:cs="Times New Roman"/>
          <w:sz w:val="28"/>
          <w:szCs w:val="20"/>
          <w:lang w:val="en-US" w:eastAsia="x-none"/>
        </w:rPr>
        <w:t>ity of Massachusetts Press, 2019</w:t>
      </w:r>
      <w:r w:rsidRPr="00BC24C6">
        <w:rPr>
          <w:rFonts w:ascii="Times New Roman" w:eastAsia="Calibri" w:hAnsi="Times New Roman" w:cs="Times New Roman"/>
          <w:sz w:val="28"/>
          <w:szCs w:val="20"/>
          <w:lang w:val="en-US" w:eastAsia="x-none"/>
        </w:rPr>
        <w:t>.</w:t>
      </w:r>
    </w:p>
    <w:p w:rsidR="00D129C3" w:rsidRPr="00BC24C6" w:rsidRDefault="00D129C3" w:rsidP="00D129C3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0"/>
          <w:lang w:val="x-none" w:eastAsia="x-none"/>
        </w:rPr>
      </w:pPr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lastRenderedPageBreak/>
        <w:t>Возрастная и педагогическая психология /</w:t>
      </w:r>
      <w:r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 xml:space="preserve">Под ред.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>А.В.Петровского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>. М.,201</w:t>
      </w:r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>9.</w:t>
      </w:r>
    </w:p>
    <w:p w:rsidR="00D129C3" w:rsidRPr="00BC24C6" w:rsidRDefault="00D129C3" w:rsidP="00D129C3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0"/>
          <w:lang w:val="x-none" w:eastAsia="x-none"/>
        </w:rPr>
      </w:pPr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 xml:space="preserve">Выготский Л.С. Педагогическая психология//Психология: классические труды. М., </w:t>
      </w:r>
      <w:r>
        <w:rPr>
          <w:rFonts w:ascii="Times New Roman" w:eastAsia="Calibri" w:hAnsi="Times New Roman" w:cs="Times New Roman"/>
          <w:sz w:val="28"/>
          <w:szCs w:val="20"/>
          <w:lang w:val="kk-KZ" w:eastAsia="x-none"/>
        </w:rPr>
        <w:t>2019</w:t>
      </w:r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>.</w:t>
      </w:r>
    </w:p>
    <w:p w:rsidR="00D129C3" w:rsidRPr="00BC24C6" w:rsidRDefault="00D129C3" w:rsidP="00D129C3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0"/>
          <w:lang w:val="x-none" w:eastAsia="x-none"/>
        </w:rPr>
      </w:pPr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 xml:space="preserve">Зимняя И.А. Педагогическая психология. - М., </w:t>
      </w:r>
      <w:r>
        <w:rPr>
          <w:rFonts w:ascii="Times New Roman" w:eastAsia="Calibri" w:hAnsi="Times New Roman" w:cs="Times New Roman"/>
          <w:sz w:val="28"/>
          <w:szCs w:val="20"/>
          <w:lang w:val="kk-KZ" w:eastAsia="x-none"/>
        </w:rPr>
        <w:t>2018</w:t>
      </w:r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>.</w:t>
      </w:r>
    </w:p>
    <w:p w:rsidR="00D129C3" w:rsidRPr="00BC24C6" w:rsidRDefault="00D129C3" w:rsidP="00D129C3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0"/>
          <w:lang w:val="x-none" w:eastAsia="x-none"/>
        </w:rPr>
      </w:pPr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>Под редакцией  Б.Г. Мещерякова, В.П. Зинченко. Современный психологический словарь. – М.:</w:t>
      </w:r>
      <w:r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 xml:space="preserve"> АСТ; СПб.: ПРАЙМ-ЕВРОЗНАК, 2019</w:t>
      </w:r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>. – 490 с.</w:t>
      </w:r>
    </w:p>
    <w:p w:rsidR="00D129C3" w:rsidRPr="00BC24C6" w:rsidRDefault="00D129C3" w:rsidP="00D129C3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0"/>
          <w:lang w:val="x-none" w:eastAsia="x-none"/>
        </w:rPr>
      </w:pPr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 xml:space="preserve">Хрестоматия по возрастной и педагогической психологии/Под ред.   </w:t>
      </w:r>
      <w:proofErr w:type="spellStart"/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>И.И.Ильясова</w:t>
      </w:r>
      <w:proofErr w:type="spellEnd"/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 xml:space="preserve">, </w:t>
      </w:r>
      <w:proofErr w:type="spellStart"/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>В.Я.Ляудис</w:t>
      </w:r>
      <w:proofErr w:type="spellEnd"/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 xml:space="preserve">. - М., </w:t>
      </w:r>
      <w:r>
        <w:rPr>
          <w:rFonts w:ascii="Times New Roman" w:eastAsia="Calibri" w:hAnsi="Times New Roman" w:cs="Times New Roman"/>
          <w:sz w:val="28"/>
          <w:szCs w:val="20"/>
          <w:lang w:val="kk-KZ" w:eastAsia="x-none"/>
        </w:rPr>
        <w:t>2019</w:t>
      </w:r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>.</w:t>
      </w:r>
    </w:p>
    <w:p w:rsidR="00D129C3" w:rsidRPr="00BC24C6" w:rsidRDefault="00D129C3" w:rsidP="00D129C3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0"/>
          <w:lang w:val="x-none" w:eastAsia="x-none"/>
        </w:rPr>
      </w:pPr>
      <w:proofErr w:type="spellStart"/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>Ахтаева</w:t>
      </w:r>
      <w:proofErr w:type="spellEnd"/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 xml:space="preserve"> Н.С. Психологическая служба в школе: Учебное пособие. Изд. 2 –е, </w:t>
      </w:r>
      <w:proofErr w:type="spellStart"/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>допол</w:t>
      </w:r>
      <w:proofErr w:type="spellEnd"/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 xml:space="preserve">. и </w:t>
      </w:r>
      <w:proofErr w:type="spellStart"/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>перераб</w:t>
      </w:r>
      <w:proofErr w:type="spellEnd"/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 xml:space="preserve">. – </w:t>
      </w:r>
      <w:r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 xml:space="preserve">Алматы: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>Қазақ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 xml:space="preserve"> университет,  2019</w:t>
      </w:r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>. - 269 с.</w:t>
      </w:r>
    </w:p>
    <w:p w:rsidR="00D129C3" w:rsidRPr="00BC24C6" w:rsidRDefault="00D129C3" w:rsidP="00D129C3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8"/>
          <w:lang w:val="kk-KZ" w:eastAsia="ru-RU"/>
        </w:rPr>
      </w:pPr>
    </w:p>
    <w:p w:rsidR="00BC24C6" w:rsidRPr="00BC24C6" w:rsidRDefault="00BC24C6" w:rsidP="00BC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97A0F" w:rsidRPr="00BC24C6" w:rsidRDefault="00697A0F">
      <w:pPr>
        <w:rPr>
          <w:lang w:val="kk-KZ"/>
        </w:rPr>
      </w:pPr>
    </w:p>
    <w:sectPr w:rsidR="00697A0F" w:rsidRPr="00BC2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irce-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4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F724B5"/>
    <w:multiLevelType w:val="hybridMultilevel"/>
    <w:tmpl w:val="C6DC9598"/>
    <w:lvl w:ilvl="0" w:tplc="BA340A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E92943"/>
    <w:multiLevelType w:val="hybridMultilevel"/>
    <w:tmpl w:val="63760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468F7"/>
    <w:multiLevelType w:val="hybridMultilevel"/>
    <w:tmpl w:val="2A2E7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932B68"/>
    <w:multiLevelType w:val="hybridMultilevel"/>
    <w:tmpl w:val="F8C8D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67561"/>
    <w:multiLevelType w:val="hybridMultilevel"/>
    <w:tmpl w:val="D7D46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C6"/>
    <w:rsid w:val="0004471E"/>
    <w:rsid w:val="00045FD6"/>
    <w:rsid w:val="000E2FDB"/>
    <w:rsid w:val="0016713C"/>
    <w:rsid w:val="00231E3C"/>
    <w:rsid w:val="003C7219"/>
    <w:rsid w:val="004D5A7E"/>
    <w:rsid w:val="005A19C2"/>
    <w:rsid w:val="00666442"/>
    <w:rsid w:val="00697A0F"/>
    <w:rsid w:val="0072515F"/>
    <w:rsid w:val="00AA2323"/>
    <w:rsid w:val="00AD536F"/>
    <w:rsid w:val="00BC24C6"/>
    <w:rsid w:val="00C40A4E"/>
    <w:rsid w:val="00D11D3F"/>
    <w:rsid w:val="00D129C3"/>
    <w:rsid w:val="00D3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4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4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4C6"/>
    <w:pPr>
      <w:ind w:left="720"/>
      <w:contextualSpacing/>
    </w:pPr>
  </w:style>
  <w:style w:type="paragraph" w:customStyle="1" w:styleId="1">
    <w:name w:val="Абзац списка1"/>
    <w:basedOn w:val="a"/>
    <w:rsid w:val="00BC24C6"/>
    <w:pPr>
      <w:spacing w:after="0" w:line="288" w:lineRule="auto"/>
      <w:ind w:left="720" w:firstLine="68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7219"/>
  </w:style>
  <w:style w:type="character" w:customStyle="1" w:styleId="c9">
    <w:name w:val="c9"/>
    <w:basedOn w:val="a0"/>
    <w:rsid w:val="003C7219"/>
  </w:style>
  <w:style w:type="character" w:customStyle="1" w:styleId="c3">
    <w:name w:val="c3"/>
    <w:basedOn w:val="a0"/>
    <w:rsid w:val="003C7219"/>
  </w:style>
  <w:style w:type="character" w:customStyle="1" w:styleId="c1">
    <w:name w:val="c1"/>
    <w:basedOn w:val="a0"/>
    <w:rsid w:val="003C7219"/>
  </w:style>
  <w:style w:type="paragraph" w:styleId="a4">
    <w:name w:val="Normal (Web)"/>
    <w:basedOn w:val="a"/>
    <w:uiPriority w:val="99"/>
    <w:unhideWhenUsed/>
    <w:rsid w:val="000E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64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664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4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4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4C6"/>
    <w:pPr>
      <w:ind w:left="720"/>
      <w:contextualSpacing/>
    </w:pPr>
  </w:style>
  <w:style w:type="paragraph" w:customStyle="1" w:styleId="1">
    <w:name w:val="Абзац списка1"/>
    <w:basedOn w:val="a"/>
    <w:rsid w:val="00BC24C6"/>
    <w:pPr>
      <w:spacing w:after="0" w:line="288" w:lineRule="auto"/>
      <w:ind w:left="720" w:firstLine="68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7219"/>
  </w:style>
  <w:style w:type="character" w:customStyle="1" w:styleId="c9">
    <w:name w:val="c9"/>
    <w:basedOn w:val="a0"/>
    <w:rsid w:val="003C7219"/>
  </w:style>
  <w:style w:type="character" w:customStyle="1" w:styleId="c3">
    <w:name w:val="c3"/>
    <w:basedOn w:val="a0"/>
    <w:rsid w:val="003C7219"/>
  </w:style>
  <w:style w:type="character" w:customStyle="1" w:styleId="c1">
    <w:name w:val="c1"/>
    <w:basedOn w:val="a0"/>
    <w:rsid w:val="003C7219"/>
  </w:style>
  <w:style w:type="paragraph" w:styleId="a4">
    <w:name w:val="Normal (Web)"/>
    <w:basedOn w:val="a"/>
    <w:uiPriority w:val="99"/>
    <w:unhideWhenUsed/>
    <w:rsid w:val="000E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64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664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Ильяс</cp:lastModifiedBy>
  <cp:revision>2</cp:revision>
  <dcterms:created xsi:type="dcterms:W3CDTF">2022-02-20T17:07:00Z</dcterms:created>
  <dcterms:modified xsi:type="dcterms:W3CDTF">2022-02-20T17:07:00Z</dcterms:modified>
</cp:coreProperties>
</file>